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3D" w:rsidRPr="00EF134F" w:rsidRDefault="00E5189F" w:rsidP="0049613D">
      <w:pPr>
        <w:jc w:val="center"/>
        <w:rPr>
          <w:rFonts w:ascii="Bookman Old Style" w:hAnsi="Bookman Old Style"/>
          <w:b/>
          <w:sz w:val="28"/>
          <w:szCs w:val="28"/>
          <w:u w:val="single"/>
        </w:rPr>
      </w:pPr>
      <w:r w:rsidRPr="00EF134F">
        <w:rPr>
          <w:rFonts w:ascii="Bookman Old Style" w:hAnsi="Bookman Old Style"/>
          <w:b/>
          <w:sz w:val="28"/>
          <w:szCs w:val="28"/>
          <w:u w:val="single"/>
        </w:rPr>
        <w:t>School Self Evaluation Report</w:t>
      </w:r>
    </w:p>
    <w:p w:rsidR="0049613D" w:rsidRPr="00EF134F" w:rsidRDefault="0049613D" w:rsidP="00E5189F">
      <w:pPr>
        <w:ind w:left="360"/>
        <w:rPr>
          <w:rFonts w:ascii="Bookman Old Style" w:hAnsi="Bookman Old Style"/>
          <w:b/>
          <w:sz w:val="24"/>
          <w:szCs w:val="24"/>
        </w:rPr>
      </w:pPr>
      <w:r w:rsidRPr="00EF134F">
        <w:rPr>
          <w:rFonts w:ascii="Bookman Old Style" w:hAnsi="Bookman Old Style"/>
          <w:b/>
          <w:sz w:val="24"/>
          <w:szCs w:val="24"/>
        </w:rPr>
        <w:t>Introduction:</w:t>
      </w:r>
    </w:p>
    <w:p w:rsidR="00E5189F" w:rsidRPr="00EF134F" w:rsidRDefault="00E5189F" w:rsidP="00E5189F">
      <w:pPr>
        <w:ind w:left="360"/>
        <w:rPr>
          <w:rFonts w:ascii="Bookman Old Style" w:hAnsi="Bookman Old Style"/>
          <w:b/>
          <w:sz w:val="24"/>
          <w:szCs w:val="24"/>
        </w:rPr>
      </w:pPr>
      <w:r w:rsidRPr="00EF134F">
        <w:rPr>
          <w:rFonts w:ascii="Bookman Old Style" w:hAnsi="Bookman Old Style"/>
          <w:b/>
          <w:sz w:val="24"/>
          <w:szCs w:val="24"/>
        </w:rPr>
        <w:t>The Focus of the evaluation</w:t>
      </w:r>
    </w:p>
    <w:p w:rsidR="00944A1F" w:rsidRPr="00EF134F" w:rsidRDefault="00E5189F" w:rsidP="00E5189F">
      <w:pPr>
        <w:ind w:left="360"/>
        <w:rPr>
          <w:rFonts w:ascii="Bookman Old Style" w:hAnsi="Bookman Old Style"/>
          <w:sz w:val="24"/>
          <w:szCs w:val="24"/>
        </w:rPr>
      </w:pPr>
      <w:r w:rsidRPr="00EF134F">
        <w:rPr>
          <w:rFonts w:ascii="Bookman Old Style" w:hAnsi="Bookman Old Style"/>
          <w:sz w:val="24"/>
          <w:szCs w:val="24"/>
        </w:rPr>
        <w:t xml:space="preserve">A school self-evaluation of teaching and learning </w:t>
      </w:r>
      <w:r w:rsidR="000D4EC2" w:rsidRPr="00EF134F">
        <w:rPr>
          <w:rFonts w:ascii="Bookman Old Style" w:hAnsi="Bookman Old Style"/>
          <w:sz w:val="24"/>
          <w:szCs w:val="24"/>
        </w:rPr>
        <w:t xml:space="preserve">in </w:t>
      </w:r>
      <w:r w:rsidR="000A0FA7" w:rsidRPr="00EF134F">
        <w:rPr>
          <w:rFonts w:ascii="Bookman Old Style" w:hAnsi="Bookman Old Style"/>
          <w:sz w:val="24"/>
          <w:szCs w:val="24"/>
        </w:rPr>
        <w:t>St. Oliver Plunkett</w:t>
      </w:r>
      <w:r w:rsidR="00C75BD6" w:rsidRPr="00EF134F">
        <w:rPr>
          <w:rFonts w:ascii="Bookman Old Style" w:hAnsi="Bookman Old Style"/>
          <w:sz w:val="24"/>
          <w:szCs w:val="24"/>
        </w:rPr>
        <w:t>’</w:t>
      </w:r>
      <w:r w:rsidR="000A0FA7" w:rsidRPr="00EF134F">
        <w:rPr>
          <w:rFonts w:ascii="Bookman Old Style" w:hAnsi="Bookman Old Style"/>
          <w:sz w:val="24"/>
          <w:szCs w:val="24"/>
        </w:rPr>
        <w:t>s NS Navan Co. Meath</w:t>
      </w:r>
      <w:r w:rsidRPr="00EF134F">
        <w:rPr>
          <w:rFonts w:ascii="Bookman Old Style" w:hAnsi="Bookman Old Style"/>
          <w:sz w:val="24"/>
          <w:szCs w:val="24"/>
        </w:rPr>
        <w:t xml:space="preserve"> was undertaken during the period Sept/2012 to June/2013. During the evaluation, teaching and learning in the following curriculum area</w:t>
      </w:r>
      <w:r w:rsidR="00944A1F" w:rsidRPr="00EF134F">
        <w:rPr>
          <w:rFonts w:ascii="Bookman Old Style" w:hAnsi="Bookman Old Style"/>
          <w:sz w:val="24"/>
          <w:szCs w:val="24"/>
        </w:rPr>
        <w:t>s were evaluated, Literacy and Mathematics.   Parents were also asked their opinions on a whole host of other organisational aspects of the school and were asked to identify areas where they felt the school was performing well and areas for improvement.   The following sources of evidence were used to compile the findings of this report:</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Individual teacher reviews of practice in literacy and numeracy.</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Staff rating of school plans.</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Pupil’s work samples, copies displays.</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Special Ed., support team observations.</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 xml:space="preserve">Parental questionnaires </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Pupil questionnaires 1</w:t>
      </w:r>
      <w:r w:rsidRPr="00EF134F">
        <w:rPr>
          <w:rFonts w:ascii="Bookman Old Style" w:hAnsi="Bookman Old Style"/>
          <w:sz w:val="24"/>
          <w:szCs w:val="24"/>
          <w:vertAlign w:val="superscript"/>
        </w:rPr>
        <w:t>st</w:t>
      </w:r>
      <w:r w:rsidRPr="00EF134F">
        <w:rPr>
          <w:rFonts w:ascii="Bookman Old Style" w:hAnsi="Bookman Old Style"/>
          <w:sz w:val="24"/>
          <w:szCs w:val="24"/>
        </w:rPr>
        <w:t xml:space="preserve"> to 6</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class.</w:t>
      </w:r>
    </w:p>
    <w:p w:rsidR="00944A1F" w:rsidRPr="00EF134F" w:rsidRDefault="00944A1F" w:rsidP="00944A1F">
      <w:pPr>
        <w:pStyle w:val="ListParagraph"/>
        <w:numPr>
          <w:ilvl w:val="0"/>
          <w:numId w:val="10"/>
        </w:numPr>
        <w:rPr>
          <w:rFonts w:ascii="Bookman Old Style" w:hAnsi="Bookman Old Style"/>
          <w:sz w:val="24"/>
          <w:szCs w:val="24"/>
        </w:rPr>
      </w:pPr>
      <w:r w:rsidRPr="00EF134F">
        <w:rPr>
          <w:rFonts w:ascii="Bookman Old Style" w:hAnsi="Bookman Old Style"/>
          <w:sz w:val="24"/>
          <w:szCs w:val="24"/>
        </w:rPr>
        <w:t>School strategic planning framework.</w:t>
      </w:r>
    </w:p>
    <w:p w:rsidR="00944A1F" w:rsidRPr="00EF134F" w:rsidRDefault="008B7D0B" w:rsidP="00944A1F">
      <w:pPr>
        <w:rPr>
          <w:rFonts w:ascii="Bookman Old Style" w:hAnsi="Bookman Old Style"/>
          <w:sz w:val="24"/>
          <w:szCs w:val="24"/>
        </w:rPr>
      </w:pPr>
      <w:r>
        <w:rPr>
          <w:rFonts w:ascii="Bookman Old Style" w:hAnsi="Bookman Old Style"/>
          <w:sz w:val="24"/>
          <w:szCs w:val="24"/>
        </w:rPr>
        <w:t xml:space="preserve">    </w:t>
      </w:r>
      <w:r w:rsidR="00944A1F" w:rsidRPr="00EF134F">
        <w:rPr>
          <w:rFonts w:ascii="Bookman Old Style" w:hAnsi="Bookman Old Style"/>
          <w:sz w:val="24"/>
          <w:szCs w:val="24"/>
        </w:rPr>
        <w:t>This is a report on the findings of the evaluation:</w:t>
      </w:r>
    </w:p>
    <w:p w:rsidR="00E5189F" w:rsidRPr="00EF134F" w:rsidRDefault="00E5189F" w:rsidP="00E5189F">
      <w:pPr>
        <w:ind w:left="360"/>
        <w:rPr>
          <w:rFonts w:ascii="Bookman Old Style" w:hAnsi="Bookman Old Style"/>
          <w:b/>
          <w:sz w:val="24"/>
          <w:szCs w:val="24"/>
        </w:rPr>
      </w:pPr>
      <w:r w:rsidRPr="00EF134F">
        <w:rPr>
          <w:rFonts w:ascii="Bookman Old Style" w:hAnsi="Bookman Old Style"/>
          <w:b/>
          <w:sz w:val="24"/>
          <w:szCs w:val="24"/>
        </w:rPr>
        <w:t>School Context</w:t>
      </w:r>
    </w:p>
    <w:p w:rsidR="00944A1F" w:rsidRPr="00EF134F" w:rsidRDefault="00944A1F" w:rsidP="00E5189F">
      <w:pPr>
        <w:ind w:left="360"/>
        <w:rPr>
          <w:rFonts w:ascii="Bookman Old Style" w:hAnsi="Bookman Old Style"/>
          <w:sz w:val="24"/>
          <w:szCs w:val="24"/>
        </w:rPr>
      </w:pPr>
      <w:r w:rsidRPr="00EF134F">
        <w:rPr>
          <w:rFonts w:ascii="Bookman Old Style" w:hAnsi="Bookman Old Style"/>
          <w:b/>
          <w:sz w:val="24"/>
          <w:szCs w:val="24"/>
        </w:rPr>
        <w:t xml:space="preserve">Patron: </w:t>
      </w:r>
      <w:r w:rsidRPr="00EF134F">
        <w:rPr>
          <w:rFonts w:ascii="Bookman Old Style" w:hAnsi="Bookman Old Style"/>
          <w:b/>
          <w:sz w:val="24"/>
          <w:szCs w:val="24"/>
        </w:rPr>
        <w:tab/>
      </w:r>
      <w:r w:rsidRPr="00EF134F">
        <w:rPr>
          <w:rFonts w:ascii="Bookman Old Style" w:hAnsi="Bookman Old Style"/>
          <w:b/>
          <w:sz w:val="24"/>
          <w:szCs w:val="24"/>
        </w:rPr>
        <w:tab/>
      </w:r>
      <w:r w:rsidR="00EF134F">
        <w:rPr>
          <w:rFonts w:ascii="Bookman Old Style" w:hAnsi="Bookman Old Style"/>
          <w:b/>
          <w:sz w:val="24"/>
          <w:szCs w:val="24"/>
        </w:rPr>
        <w:tab/>
      </w:r>
      <w:r w:rsidRPr="00EF134F">
        <w:rPr>
          <w:rFonts w:ascii="Bookman Old Style" w:hAnsi="Bookman Old Style"/>
          <w:sz w:val="24"/>
          <w:szCs w:val="24"/>
        </w:rPr>
        <w:t xml:space="preserve">Bishop Michael Smith </w:t>
      </w:r>
    </w:p>
    <w:p w:rsidR="00944A1F" w:rsidRPr="00EF134F" w:rsidRDefault="00944A1F" w:rsidP="00E5189F">
      <w:pPr>
        <w:ind w:left="360"/>
        <w:rPr>
          <w:rFonts w:ascii="Bookman Old Style" w:hAnsi="Bookman Old Style"/>
          <w:sz w:val="24"/>
          <w:szCs w:val="24"/>
        </w:rPr>
      </w:pPr>
      <w:r w:rsidRPr="00EF134F">
        <w:rPr>
          <w:rFonts w:ascii="Bookman Old Style" w:hAnsi="Bookman Old Style"/>
          <w:b/>
          <w:sz w:val="24"/>
          <w:szCs w:val="24"/>
        </w:rPr>
        <w:t>Principal</w:t>
      </w:r>
      <w:r w:rsidRPr="00EF134F">
        <w:rPr>
          <w:rFonts w:ascii="Bookman Old Style" w:hAnsi="Bookman Old Style"/>
          <w:sz w:val="24"/>
          <w:szCs w:val="24"/>
        </w:rPr>
        <w:t xml:space="preserve">: </w:t>
      </w:r>
      <w:r w:rsidRPr="00EF134F">
        <w:rPr>
          <w:rFonts w:ascii="Bookman Old Style" w:hAnsi="Bookman Old Style"/>
          <w:sz w:val="24"/>
          <w:szCs w:val="24"/>
        </w:rPr>
        <w:tab/>
      </w:r>
      <w:r w:rsidRPr="00EF134F">
        <w:rPr>
          <w:rFonts w:ascii="Bookman Old Style" w:hAnsi="Bookman Old Style"/>
          <w:sz w:val="24"/>
          <w:szCs w:val="24"/>
        </w:rPr>
        <w:tab/>
        <w:t>Fergal Kelly</w:t>
      </w:r>
    </w:p>
    <w:p w:rsidR="00944A1F" w:rsidRPr="00EF134F" w:rsidRDefault="00944A1F" w:rsidP="00E5189F">
      <w:pPr>
        <w:ind w:left="360"/>
        <w:rPr>
          <w:rFonts w:ascii="Bookman Old Style" w:hAnsi="Bookman Old Style"/>
          <w:sz w:val="24"/>
          <w:szCs w:val="24"/>
        </w:rPr>
      </w:pPr>
      <w:r w:rsidRPr="00EF134F">
        <w:rPr>
          <w:rFonts w:ascii="Bookman Old Style" w:hAnsi="Bookman Old Style"/>
          <w:b/>
          <w:sz w:val="24"/>
          <w:szCs w:val="24"/>
        </w:rPr>
        <w:t>Chairperson</w:t>
      </w:r>
      <w:r w:rsidRPr="00EF134F">
        <w:rPr>
          <w:rFonts w:ascii="Bookman Old Style" w:hAnsi="Bookman Old Style"/>
          <w:sz w:val="24"/>
          <w:szCs w:val="24"/>
        </w:rPr>
        <w:t>:</w:t>
      </w:r>
      <w:r w:rsidRPr="00EF134F">
        <w:rPr>
          <w:rFonts w:ascii="Bookman Old Style" w:hAnsi="Bookman Old Style"/>
          <w:sz w:val="24"/>
          <w:szCs w:val="24"/>
        </w:rPr>
        <w:tab/>
      </w:r>
      <w:r w:rsidR="00EF134F">
        <w:rPr>
          <w:rFonts w:ascii="Bookman Old Style" w:hAnsi="Bookman Old Style"/>
          <w:sz w:val="24"/>
          <w:szCs w:val="24"/>
        </w:rPr>
        <w:tab/>
      </w:r>
      <w:r w:rsidRPr="00EF134F">
        <w:rPr>
          <w:rFonts w:ascii="Bookman Old Style" w:hAnsi="Bookman Old Style"/>
          <w:sz w:val="24"/>
          <w:szCs w:val="24"/>
        </w:rPr>
        <w:t>Anne Barden</w:t>
      </w:r>
    </w:p>
    <w:p w:rsidR="00944A1F" w:rsidRPr="00EF134F" w:rsidRDefault="00944A1F" w:rsidP="00E5189F">
      <w:pPr>
        <w:ind w:left="360"/>
        <w:rPr>
          <w:rFonts w:ascii="Bookman Old Style" w:hAnsi="Bookman Old Style"/>
          <w:sz w:val="24"/>
          <w:szCs w:val="24"/>
        </w:rPr>
      </w:pPr>
      <w:r w:rsidRPr="00EF134F">
        <w:rPr>
          <w:rFonts w:ascii="Bookman Old Style" w:hAnsi="Bookman Old Style"/>
          <w:b/>
          <w:sz w:val="24"/>
          <w:szCs w:val="24"/>
        </w:rPr>
        <w:t>Awards</w:t>
      </w:r>
      <w:r w:rsidRPr="00EF134F">
        <w:rPr>
          <w:rFonts w:ascii="Bookman Old Style" w:hAnsi="Bookman Old Style"/>
          <w:sz w:val="24"/>
          <w:szCs w:val="24"/>
        </w:rPr>
        <w:t>:</w:t>
      </w:r>
      <w:r w:rsidRPr="00EF134F">
        <w:rPr>
          <w:rFonts w:ascii="Bookman Old Style" w:hAnsi="Bookman Old Style"/>
          <w:sz w:val="24"/>
          <w:szCs w:val="24"/>
        </w:rPr>
        <w:tab/>
      </w:r>
      <w:r w:rsidRPr="00EF134F">
        <w:rPr>
          <w:rFonts w:ascii="Bookman Old Style" w:hAnsi="Bookman Old Style"/>
          <w:sz w:val="24"/>
          <w:szCs w:val="24"/>
        </w:rPr>
        <w:tab/>
        <w:t>Two Green Fla</w:t>
      </w:r>
      <w:r w:rsidR="000D4EC2" w:rsidRPr="00EF134F">
        <w:rPr>
          <w:rFonts w:ascii="Bookman Old Style" w:hAnsi="Bookman Old Style"/>
          <w:sz w:val="24"/>
          <w:szCs w:val="24"/>
        </w:rPr>
        <w:t>g awards, One Yellow Flag award</w:t>
      </w:r>
      <w:r w:rsidRPr="00EF134F">
        <w:rPr>
          <w:rFonts w:ascii="Bookman Old Style" w:hAnsi="Bookman Old Style"/>
          <w:sz w:val="24"/>
          <w:szCs w:val="24"/>
        </w:rPr>
        <w:t xml:space="preserve">, numerous </w:t>
      </w:r>
      <w:proofErr w:type="spellStart"/>
      <w:r w:rsidRPr="00EF134F">
        <w:rPr>
          <w:rFonts w:ascii="Bookman Old Style" w:hAnsi="Bookman Old Style"/>
          <w:sz w:val="24"/>
          <w:szCs w:val="24"/>
        </w:rPr>
        <w:t>Cumann</w:t>
      </w:r>
      <w:proofErr w:type="spellEnd"/>
      <w:r w:rsidRPr="00EF134F">
        <w:rPr>
          <w:rFonts w:ascii="Bookman Old Style" w:hAnsi="Bookman Old Style"/>
          <w:sz w:val="24"/>
          <w:szCs w:val="24"/>
        </w:rPr>
        <w:t xml:space="preserve"> </w:t>
      </w:r>
      <w:proofErr w:type="spellStart"/>
      <w:proofErr w:type="gramStart"/>
      <w:r w:rsidRPr="00EF134F">
        <w:rPr>
          <w:rFonts w:ascii="Bookman Old Style" w:hAnsi="Bookman Old Style"/>
          <w:sz w:val="24"/>
          <w:szCs w:val="24"/>
        </w:rPr>
        <w:t>na</w:t>
      </w:r>
      <w:proofErr w:type="spellEnd"/>
      <w:proofErr w:type="gramEnd"/>
      <w:r w:rsidRPr="00EF134F">
        <w:rPr>
          <w:rFonts w:ascii="Bookman Old Style" w:hAnsi="Bookman Old Style"/>
          <w:sz w:val="24"/>
          <w:szCs w:val="24"/>
        </w:rPr>
        <w:t xml:space="preserve"> </w:t>
      </w:r>
      <w:proofErr w:type="spellStart"/>
      <w:r w:rsidRPr="00EF134F">
        <w:rPr>
          <w:rFonts w:ascii="Bookman Old Style" w:hAnsi="Bookman Old Style"/>
          <w:sz w:val="24"/>
          <w:szCs w:val="24"/>
        </w:rPr>
        <w:t>mBunscol</w:t>
      </w:r>
      <w:proofErr w:type="spellEnd"/>
      <w:r w:rsidRPr="00EF134F">
        <w:rPr>
          <w:rFonts w:ascii="Bookman Old Style" w:hAnsi="Bookman Old Style"/>
          <w:sz w:val="24"/>
          <w:szCs w:val="24"/>
        </w:rPr>
        <w:t xml:space="preserve"> </w:t>
      </w:r>
      <w:proofErr w:type="spellStart"/>
      <w:r w:rsidRPr="00EF134F">
        <w:rPr>
          <w:rFonts w:ascii="Bookman Old Style" w:hAnsi="Bookman Old Style"/>
          <w:sz w:val="24"/>
          <w:szCs w:val="24"/>
        </w:rPr>
        <w:t>gaelic</w:t>
      </w:r>
      <w:proofErr w:type="spellEnd"/>
      <w:r w:rsidRPr="00EF134F">
        <w:rPr>
          <w:rFonts w:ascii="Bookman Old Style" w:hAnsi="Bookman Old Style"/>
          <w:sz w:val="24"/>
          <w:szCs w:val="24"/>
        </w:rPr>
        <w:t xml:space="preserve"> football titles, </w:t>
      </w:r>
      <w:proofErr w:type="spellStart"/>
      <w:r w:rsidRPr="00EF134F">
        <w:rPr>
          <w:rFonts w:ascii="Bookman Old Style" w:hAnsi="Bookman Old Style"/>
          <w:sz w:val="24"/>
          <w:szCs w:val="24"/>
        </w:rPr>
        <w:t>rounders</w:t>
      </w:r>
      <w:proofErr w:type="spellEnd"/>
      <w:r w:rsidRPr="00EF134F">
        <w:rPr>
          <w:rFonts w:ascii="Bookman Old Style" w:hAnsi="Bookman Old Style"/>
          <w:sz w:val="24"/>
          <w:szCs w:val="24"/>
        </w:rPr>
        <w:t xml:space="preserve"> and basketball titles and awards.</w:t>
      </w:r>
    </w:p>
    <w:p w:rsidR="00944A1F" w:rsidRPr="00EF134F" w:rsidRDefault="00944A1F" w:rsidP="00E5189F">
      <w:pPr>
        <w:ind w:left="360"/>
        <w:rPr>
          <w:rFonts w:ascii="Bookman Old Style" w:hAnsi="Bookman Old Style"/>
          <w:sz w:val="24"/>
          <w:szCs w:val="24"/>
        </w:rPr>
      </w:pPr>
      <w:r w:rsidRPr="00EF134F">
        <w:rPr>
          <w:rFonts w:ascii="Bookman Old Style" w:hAnsi="Bookman Old Style"/>
          <w:b/>
          <w:sz w:val="24"/>
          <w:szCs w:val="24"/>
        </w:rPr>
        <w:t>Initiatives</w:t>
      </w:r>
      <w:r w:rsidRPr="00EF134F">
        <w:rPr>
          <w:rFonts w:ascii="Bookman Old Style" w:hAnsi="Bookman Old Style"/>
          <w:sz w:val="24"/>
          <w:szCs w:val="24"/>
        </w:rPr>
        <w:t>:</w:t>
      </w:r>
      <w:r w:rsidR="00992520">
        <w:rPr>
          <w:rFonts w:ascii="Bookman Old Style" w:hAnsi="Bookman Old Style"/>
          <w:sz w:val="24"/>
          <w:szCs w:val="24"/>
        </w:rPr>
        <w:tab/>
      </w:r>
      <w:r w:rsidRPr="00EF134F">
        <w:rPr>
          <w:rFonts w:ascii="Bookman Old Style" w:hAnsi="Bookman Old Style"/>
          <w:sz w:val="24"/>
          <w:szCs w:val="24"/>
        </w:rPr>
        <w:t>Literacy hour, Maths4fun, Science4fun, Recorder/Music groups, School Choir, Parent</w:t>
      </w:r>
      <w:r w:rsidR="00792053" w:rsidRPr="00EF134F">
        <w:rPr>
          <w:rFonts w:ascii="Bookman Old Style" w:hAnsi="Bookman Old Style"/>
          <w:sz w:val="24"/>
          <w:szCs w:val="24"/>
        </w:rPr>
        <w:t>’</w:t>
      </w:r>
      <w:r w:rsidRPr="00EF134F">
        <w:rPr>
          <w:rFonts w:ascii="Bookman Old Style" w:hAnsi="Bookman Old Style"/>
          <w:sz w:val="24"/>
          <w:szCs w:val="24"/>
        </w:rPr>
        <w:t>s Choi</w:t>
      </w:r>
      <w:r w:rsidR="000D4EC2" w:rsidRPr="00EF134F">
        <w:rPr>
          <w:rFonts w:ascii="Bookman Old Style" w:hAnsi="Bookman Old Style"/>
          <w:sz w:val="24"/>
          <w:szCs w:val="24"/>
        </w:rPr>
        <w:t xml:space="preserve">r, Health Promotion, Friendship Week, </w:t>
      </w:r>
      <w:proofErr w:type="spellStart"/>
      <w:r w:rsidR="000D4EC2" w:rsidRPr="00EF134F">
        <w:rPr>
          <w:rFonts w:ascii="Bookman Old Style" w:hAnsi="Bookman Old Style"/>
          <w:sz w:val="24"/>
          <w:szCs w:val="24"/>
        </w:rPr>
        <w:t>Seachtain</w:t>
      </w:r>
      <w:proofErr w:type="spellEnd"/>
      <w:r w:rsidR="0099076A" w:rsidRPr="00EF134F">
        <w:rPr>
          <w:rFonts w:ascii="Bookman Old Style" w:hAnsi="Bookman Old Style"/>
          <w:sz w:val="24"/>
          <w:szCs w:val="24"/>
        </w:rPr>
        <w:t xml:space="preserve"> </w:t>
      </w:r>
      <w:proofErr w:type="spellStart"/>
      <w:r w:rsidR="0099076A" w:rsidRPr="00EF134F">
        <w:rPr>
          <w:rFonts w:ascii="Bookman Old Style" w:hAnsi="Bookman Old Style"/>
          <w:sz w:val="24"/>
          <w:szCs w:val="24"/>
        </w:rPr>
        <w:t>na</w:t>
      </w:r>
      <w:proofErr w:type="spellEnd"/>
      <w:r w:rsidR="0099076A" w:rsidRPr="00EF134F">
        <w:rPr>
          <w:rFonts w:ascii="Bookman Old Style" w:hAnsi="Bookman Old Style"/>
          <w:sz w:val="24"/>
          <w:szCs w:val="24"/>
        </w:rPr>
        <w:t xml:space="preserve"> </w:t>
      </w:r>
      <w:proofErr w:type="spellStart"/>
      <w:r w:rsidR="0099076A" w:rsidRPr="00EF134F">
        <w:rPr>
          <w:rFonts w:ascii="Bookman Old Style" w:hAnsi="Bookman Old Style"/>
          <w:sz w:val="24"/>
          <w:szCs w:val="24"/>
        </w:rPr>
        <w:t>Gaeilge</w:t>
      </w:r>
      <w:proofErr w:type="spellEnd"/>
      <w:r w:rsidR="0099076A" w:rsidRPr="00EF134F">
        <w:rPr>
          <w:rFonts w:ascii="Bookman Old Style" w:hAnsi="Bookman Old Style"/>
          <w:sz w:val="24"/>
          <w:szCs w:val="24"/>
        </w:rPr>
        <w:t>, Intercultural week, National Grandparents Week.</w:t>
      </w:r>
      <w:r w:rsidRPr="00EF134F">
        <w:rPr>
          <w:rFonts w:ascii="Bookman Old Style" w:hAnsi="Bookman Old Style"/>
          <w:sz w:val="24"/>
          <w:szCs w:val="24"/>
        </w:rPr>
        <w:tab/>
      </w:r>
    </w:p>
    <w:p w:rsidR="006421C8" w:rsidRPr="00EF134F" w:rsidRDefault="006421C8" w:rsidP="006421C8">
      <w:pPr>
        <w:ind w:left="360"/>
        <w:rPr>
          <w:rFonts w:ascii="Bookman Old Style" w:hAnsi="Bookman Old Style"/>
          <w:sz w:val="24"/>
          <w:szCs w:val="24"/>
        </w:rPr>
      </w:pPr>
      <w:r w:rsidRPr="00EF134F">
        <w:rPr>
          <w:rFonts w:ascii="Bookman Old Style" w:hAnsi="Bookman Old Style"/>
          <w:sz w:val="24"/>
          <w:szCs w:val="24"/>
        </w:rPr>
        <w:t>St. Oliver</w:t>
      </w:r>
      <w:r w:rsidR="00370673" w:rsidRPr="00EF134F">
        <w:rPr>
          <w:rFonts w:ascii="Bookman Old Style" w:hAnsi="Bookman Old Style"/>
          <w:sz w:val="24"/>
          <w:szCs w:val="24"/>
        </w:rPr>
        <w:t xml:space="preserve"> Plunkett </w:t>
      </w:r>
      <w:proofErr w:type="spellStart"/>
      <w:r w:rsidR="00370673" w:rsidRPr="00EF134F">
        <w:rPr>
          <w:rFonts w:ascii="Bookman Old Style" w:hAnsi="Bookman Old Style"/>
          <w:sz w:val="24"/>
          <w:szCs w:val="24"/>
        </w:rPr>
        <w:t>Plunkett</w:t>
      </w:r>
      <w:proofErr w:type="spellEnd"/>
      <w:r w:rsidR="00370673" w:rsidRPr="00EF134F">
        <w:rPr>
          <w:rFonts w:ascii="Bookman Old Style" w:hAnsi="Bookman Old Style"/>
          <w:sz w:val="24"/>
          <w:szCs w:val="24"/>
        </w:rPr>
        <w:t xml:space="preserve"> Primary </w:t>
      </w:r>
      <w:proofErr w:type="gramStart"/>
      <w:r w:rsidR="00370673" w:rsidRPr="00EF134F">
        <w:rPr>
          <w:rFonts w:ascii="Bookman Old Style" w:hAnsi="Bookman Old Style"/>
          <w:sz w:val="24"/>
          <w:szCs w:val="24"/>
        </w:rPr>
        <w:t xml:space="preserve">School </w:t>
      </w:r>
      <w:r w:rsidR="00C75BD6" w:rsidRPr="00EF134F">
        <w:rPr>
          <w:rFonts w:ascii="Bookman Old Style" w:hAnsi="Bookman Old Style"/>
          <w:sz w:val="24"/>
          <w:szCs w:val="24"/>
        </w:rPr>
        <w:t xml:space="preserve"> is</w:t>
      </w:r>
      <w:proofErr w:type="gramEnd"/>
      <w:r w:rsidR="00C75BD6" w:rsidRPr="00EF134F">
        <w:rPr>
          <w:rFonts w:ascii="Bookman Old Style" w:hAnsi="Bookman Old Style"/>
          <w:sz w:val="24"/>
          <w:szCs w:val="24"/>
        </w:rPr>
        <w:t xml:space="preserve"> a large urban</w:t>
      </w:r>
      <w:r w:rsidRPr="00EF134F">
        <w:rPr>
          <w:rFonts w:ascii="Bookman Old Style" w:hAnsi="Bookman Old Style"/>
          <w:sz w:val="24"/>
          <w:szCs w:val="24"/>
        </w:rPr>
        <w:t xml:space="preserve"> DEIS band 2</w:t>
      </w:r>
      <w:r w:rsidR="00370673" w:rsidRPr="00EF134F">
        <w:rPr>
          <w:rFonts w:ascii="Bookman Old Style" w:hAnsi="Bookman Old Style"/>
          <w:sz w:val="24"/>
          <w:szCs w:val="24"/>
        </w:rPr>
        <w:t>,</w:t>
      </w:r>
      <w:r w:rsidRPr="00EF134F">
        <w:rPr>
          <w:rFonts w:ascii="Bookman Old Style" w:hAnsi="Bookman Old Style"/>
          <w:sz w:val="24"/>
          <w:szCs w:val="24"/>
        </w:rPr>
        <w:t xml:space="preserve"> </w:t>
      </w:r>
      <w:r w:rsidR="00370673" w:rsidRPr="00EF134F">
        <w:rPr>
          <w:rFonts w:ascii="Bookman Old Style" w:hAnsi="Bookman Old Style"/>
          <w:sz w:val="24"/>
          <w:szCs w:val="24"/>
        </w:rPr>
        <w:t xml:space="preserve">co-educational </w:t>
      </w:r>
      <w:r w:rsidRPr="00EF134F">
        <w:rPr>
          <w:rFonts w:ascii="Bookman Old Style" w:hAnsi="Bookman Old Style"/>
          <w:sz w:val="24"/>
          <w:szCs w:val="24"/>
        </w:rPr>
        <w:t xml:space="preserve">school. </w:t>
      </w:r>
      <w:r w:rsidR="00370673" w:rsidRPr="00EF134F">
        <w:rPr>
          <w:rFonts w:ascii="Bookman Old Style" w:hAnsi="Bookman Old Style"/>
          <w:sz w:val="24"/>
          <w:szCs w:val="24"/>
        </w:rPr>
        <w:t xml:space="preserve"> </w:t>
      </w:r>
      <w:r w:rsidRPr="00EF134F">
        <w:rPr>
          <w:rFonts w:ascii="Bookman Old Style" w:hAnsi="Bookman Old Style"/>
          <w:sz w:val="24"/>
          <w:szCs w:val="24"/>
        </w:rPr>
        <w:t>We have 488 pupils enrolled</w:t>
      </w:r>
      <w:r w:rsidR="000D4EC2" w:rsidRPr="00EF134F">
        <w:rPr>
          <w:rFonts w:ascii="Bookman Old Style" w:hAnsi="Bookman Old Style"/>
          <w:sz w:val="24"/>
          <w:szCs w:val="24"/>
        </w:rPr>
        <w:t xml:space="preserve">. We have </w:t>
      </w:r>
      <w:r w:rsidR="000D4EC2" w:rsidRPr="00EF134F">
        <w:rPr>
          <w:rFonts w:ascii="Bookman Old Style" w:hAnsi="Bookman Old Style"/>
          <w:sz w:val="24"/>
          <w:szCs w:val="24"/>
        </w:rPr>
        <w:softHyphen/>
      </w:r>
      <w:r w:rsidR="000D4EC2" w:rsidRPr="00EF134F">
        <w:rPr>
          <w:rFonts w:ascii="Bookman Old Style" w:hAnsi="Bookman Old Style"/>
          <w:sz w:val="24"/>
          <w:szCs w:val="24"/>
        </w:rPr>
        <w:softHyphen/>
      </w:r>
      <w:r w:rsidR="000D4EC2" w:rsidRPr="00EF134F">
        <w:rPr>
          <w:rFonts w:ascii="Bookman Old Style" w:hAnsi="Bookman Old Style"/>
          <w:sz w:val="24"/>
          <w:szCs w:val="24"/>
        </w:rPr>
        <w:softHyphen/>
        <w:t>17</w:t>
      </w:r>
      <w:r w:rsidRPr="00EF134F">
        <w:rPr>
          <w:rFonts w:ascii="Bookman Old Style" w:hAnsi="Bookman Old Style"/>
          <w:sz w:val="24"/>
          <w:szCs w:val="24"/>
        </w:rPr>
        <w:t xml:space="preserve"> mainstream teachers, 5 learning support/ EAL teachers, 2 resource teachers and 5 Special needs assistants. We have a behavioural unit</w:t>
      </w:r>
      <w:r w:rsidR="000D4EC2" w:rsidRPr="00EF134F">
        <w:rPr>
          <w:rFonts w:ascii="Bookman Old Style" w:hAnsi="Bookman Old Style"/>
          <w:sz w:val="24"/>
          <w:szCs w:val="24"/>
        </w:rPr>
        <w:t>. I</w:t>
      </w:r>
      <w:r w:rsidRPr="00EF134F">
        <w:rPr>
          <w:rFonts w:ascii="Bookman Old Style" w:hAnsi="Bookman Old Style"/>
          <w:sz w:val="24"/>
          <w:szCs w:val="24"/>
        </w:rPr>
        <w:t xml:space="preserve">t is </w:t>
      </w:r>
      <w:r w:rsidRPr="00EF134F">
        <w:rPr>
          <w:rFonts w:ascii="Bookman Old Style" w:hAnsi="Bookman Old Style"/>
          <w:sz w:val="24"/>
          <w:szCs w:val="24"/>
        </w:rPr>
        <w:lastRenderedPageBreak/>
        <w:t>staffed by one teacher and 1 special needs assistant. It caters for pupils with emotional and behavioural needs.</w:t>
      </w:r>
    </w:p>
    <w:p w:rsidR="00792053" w:rsidRPr="00EF134F" w:rsidRDefault="00792053" w:rsidP="00004B92">
      <w:pPr>
        <w:ind w:left="360"/>
        <w:rPr>
          <w:rFonts w:ascii="Bookman Old Style" w:hAnsi="Bookman Old Style"/>
          <w:b/>
          <w:sz w:val="24"/>
          <w:szCs w:val="24"/>
        </w:rPr>
      </w:pPr>
    </w:p>
    <w:p w:rsidR="00E5189F" w:rsidRPr="00EF134F" w:rsidRDefault="00004B92" w:rsidP="00004B92">
      <w:pPr>
        <w:ind w:left="360"/>
        <w:rPr>
          <w:rFonts w:ascii="Bookman Old Style" w:hAnsi="Bookman Old Style"/>
          <w:b/>
          <w:sz w:val="24"/>
          <w:szCs w:val="24"/>
        </w:rPr>
      </w:pPr>
      <w:r w:rsidRPr="00EF134F">
        <w:rPr>
          <w:rFonts w:ascii="Bookman Old Style" w:hAnsi="Bookman Old Style"/>
          <w:b/>
          <w:sz w:val="24"/>
          <w:szCs w:val="24"/>
        </w:rPr>
        <w:t>Th</w:t>
      </w:r>
      <w:r w:rsidR="00E5189F" w:rsidRPr="00EF134F">
        <w:rPr>
          <w:rFonts w:ascii="Bookman Old Style" w:hAnsi="Bookman Old Style"/>
          <w:b/>
          <w:sz w:val="24"/>
          <w:szCs w:val="24"/>
        </w:rPr>
        <w:t>e Findings</w:t>
      </w:r>
    </w:p>
    <w:p w:rsidR="006421C8" w:rsidRPr="00EF134F" w:rsidRDefault="006421C8" w:rsidP="006421C8">
      <w:pPr>
        <w:rPr>
          <w:rFonts w:ascii="Bookman Old Style" w:hAnsi="Bookman Old Style"/>
          <w:sz w:val="24"/>
          <w:szCs w:val="24"/>
          <w:u w:val="single"/>
        </w:rPr>
      </w:pPr>
      <w:r w:rsidRPr="00EF134F">
        <w:rPr>
          <w:rFonts w:ascii="Bookman Old Style" w:hAnsi="Bookman Old Style"/>
          <w:sz w:val="24"/>
          <w:szCs w:val="24"/>
          <w:u w:val="single"/>
        </w:rPr>
        <w:t>Learner outcomes</w:t>
      </w:r>
    </w:p>
    <w:p w:rsidR="006421C8" w:rsidRPr="00EF134F" w:rsidRDefault="004F1316"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 xml:space="preserve">The overall attainment of the pupils with regard to literacy is remaining at </w:t>
      </w:r>
      <w:proofErr w:type="gramStart"/>
      <w:r w:rsidRPr="00EF134F">
        <w:rPr>
          <w:rFonts w:ascii="Bookman Old Style" w:hAnsi="Bookman Old Style"/>
          <w:sz w:val="24"/>
          <w:szCs w:val="24"/>
        </w:rPr>
        <w:t>a  high</w:t>
      </w:r>
      <w:proofErr w:type="gramEnd"/>
      <w:r w:rsidRPr="00EF134F">
        <w:rPr>
          <w:rFonts w:ascii="Bookman Old Style" w:hAnsi="Bookman Old Style"/>
          <w:sz w:val="24"/>
          <w:szCs w:val="24"/>
        </w:rPr>
        <w:t xml:space="preserve"> standard in accordance with the learning outcomes of the primary school curriculum.</w:t>
      </w:r>
    </w:p>
    <w:p w:rsidR="004F1316" w:rsidRPr="00EF134F" w:rsidRDefault="004F1316"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The learning targets set out in the DEIS plan for literacy have been achieved.</w:t>
      </w:r>
    </w:p>
    <w:p w:rsidR="006421C8" w:rsidRPr="00EF134F" w:rsidRDefault="004F1316" w:rsidP="006421C8">
      <w:pPr>
        <w:rPr>
          <w:rFonts w:ascii="Bookman Old Style" w:hAnsi="Bookman Old Style"/>
          <w:sz w:val="24"/>
          <w:szCs w:val="24"/>
          <w:u w:val="single"/>
        </w:rPr>
      </w:pPr>
      <w:r w:rsidRPr="00EF134F">
        <w:rPr>
          <w:rFonts w:ascii="Bookman Old Style" w:hAnsi="Bookman Old Style"/>
          <w:sz w:val="24"/>
          <w:szCs w:val="24"/>
          <w:u w:val="single"/>
        </w:rPr>
        <w:t>Learners’</w:t>
      </w:r>
      <w:r w:rsidR="006421C8" w:rsidRPr="00EF134F">
        <w:rPr>
          <w:rFonts w:ascii="Bookman Old Style" w:hAnsi="Bookman Old Style"/>
          <w:sz w:val="24"/>
          <w:szCs w:val="24"/>
          <w:u w:val="single"/>
        </w:rPr>
        <w:t xml:space="preserve"> experience</w:t>
      </w:r>
    </w:p>
    <w:p w:rsidR="006421C8" w:rsidRPr="00EF134F" w:rsidRDefault="004F1316"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Classroom learning environments provide for the needs of all pupils.</w:t>
      </w:r>
    </w:p>
    <w:p w:rsidR="004F1316" w:rsidRPr="00EF134F" w:rsidRDefault="004F1316"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 xml:space="preserve">The school and classroom environments supports, </w:t>
      </w:r>
      <w:r w:rsidR="00EF134F">
        <w:rPr>
          <w:rFonts w:ascii="Bookman Old Style" w:hAnsi="Bookman Old Style"/>
          <w:sz w:val="24"/>
          <w:szCs w:val="24"/>
        </w:rPr>
        <w:t>encourages and celebrates pupil</w:t>
      </w:r>
      <w:r w:rsidRPr="00EF134F">
        <w:rPr>
          <w:rFonts w:ascii="Bookman Old Style" w:hAnsi="Bookman Old Style"/>
          <w:sz w:val="24"/>
          <w:szCs w:val="24"/>
        </w:rPr>
        <w:t xml:space="preserve"> learning and achievement for literacy.</w:t>
      </w:r>
    </w:p>
    <w:p w:rsidR="004F1316" w:rsidRPr="00EF134F" w:rsidRDefault="004F1316"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 xml:space="preserve">The pupils are enabled, when </w:t>
      </w:r>
      <w:r w:rsidR="00801528" w:rsidRPr="00EF134F">
        <w:rPr>
          <w:rFonts w:ascii="Bookman Old Style" w:hAnsi="Bookman Old Style"/>
          <w:sz w:val="24"/>
          <w:szCs w:val="24"/>
        </w:rPr>
        <w:t>appropriate,</w:t>
      </w:r>
      <w:r w:rsidRPr="00EF134F">
        <w:rPr>
          <w:rFonts w:ascii="Bookman Old Style" w:hAnsi="Bookman Old Style"/>
          <w:sz w:val="24"/>
          <w:szCs w:val="24"/>
        </w:rPr>
        <w:t xml:space="preserve"> to engage actively in their learning including working purposefully,</w:t>
      </w:r>
      <w:r w:rsidR="00801528" w:rsidRPr="00EF134F">
        <w:rPr>
          <w:rFonts w:ascii="Bookman Old Style" w:hAnsi="Bookman Old Style"/>
          <w:sz w:val="24"/>
          <w:szCs w:val="24"/>
        </w:rPr>
        <w:t xml:space="preserve"> being interested and </w:t>
      </w:r>
      <w:r w:rsidRPr="00EF134F">
        <w:rPr>
          <w:rFonts w:ascii="Bookman Old Style" w:hAnsi="Bookman Old Style"/>
          <w:sz w:val="24"/>
          <w:szCs w:val="24"/>
        </w:rPr>
        <w:t xml:space="preserve">participating. There is also a balance between teacher </w:t>
      </w:r>
      <w:r w:rsidR="00801528" w:rsidRPr="00EF134F">
        <w:rPr>
          <w:rFonts w:ascii="Bookman Old Style" w:hAnsi="Bookman Old Style"/>
          <w:sz w:val="24"/>
          <w:szCs w:val="24"/>
        </w:rPr>
        <w:t>input</w:t>
      </w:r>
      <w:r w:rsidRPr="00EF134F">
        <w:rPr>
          <w:rFonts w:ascii="Bookman Old Style" w:hAnsi="Bookman Old Style"/>
          <w:sz w:val="24"/>
          <w:szCs w:val="24"/>
        </w:rPr>
        <w:t xml:space="preserve"> and pupils </w:t>
      </w:r>
      <w:r w:rsidR="00801528" w:rsidRPr="00EF134F">
        <w:rPr>
          <w:rFonts w:ascii="Bookman Old Style" w:hAnsi="Bookman Old Style"/>
          <w:sz w:val="24"/>
          <w:szCs w:val="24"/>
        </w:rPr>
        <w:t xml:space="preserve">input and </w:t>
      </w:r>
      <w:proofErr w:type="gramStart"/>
      <w:r w:rsidR="00801528" w:rsidRPr="00EF134F">
        <w:rPr>
          <w:rFonts w:ascii="Bookman Old Style" w:hAnsi="Bookman Old Style"/>
          <w:sz w:val="24"/>
          <w:szCs w:val="24"/>
        </w:rPr>
        <w:t>p</w:t>
      </w:r>
      <w:r w:rsidR="00EF134F">
        <w:rPr>
          <w:rFonts w:ascii="Bookman Old Style" w:hAnsi="Bookman Old Style"/>
          <w:sz w:val="24"/>
          <w:szCs w:val="24"/>
        </w:rPr>
        <w:t>upil</w:t>
      </w:r>
      <w:r w:rsidRPr="00EF134F">
        <w:rPr>
          <w:rFonts w:ascii="Bookman Old Style" w:hAnsi="Bookman Old Style"/>
          <w:sz w:val="24"/>
          <w:szCs w:val="24"/>
        </w:rPr>
        <w:t xml:space="preserve"> are</w:t>
      </w:r>
      <w:proofErr w:type="gramEnd"/>
      <w:r w:rsidRPr="00EF134F">
        <w:rPr>
          <w:rFonts w:ascii="Bookman Old Style" w:hAnsi="Bookman Old Style"/>
          <w:sz w:val="24"/>
          <w:szCs w:val="24"/>
        </w:rPr>
        <w:t xml:space="preserve"> encouraged to reflect on their learning.</w:t>
      </w:r>
    </w:p>
    <w:p w:rsidR="00801528" w:rsidRPr="00EF134F" w:rsidRDefault="00801528"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Pupils achieve the expected leaning outcomes of literacy lessons.</w:t>
      </w:r>
    </w:p>
    <w:p w:rsidR="00801528" w:rsidRPr="00EF134F" w:rsidRDefault="00801528" w:rsidP="00801528">
      <w:pPr>
        <w:pStyle w:val="ListParagraph"/>
        <w:numPr>
          <w:ilvl w:val="0"/>
          <w:numId w:val="9"/>
        </w:numPr>
        <w:rPr>
          <w:rFonts w:ascii="Bookman Old Style" w:hAnsi="Bookman Old Style"/>
          <w:sz w:val="24"/>
          <w:szCs w:val="24"/>
        </w:rPr>
      </w:pPr>
      <w:r w:rsidRPr="00EF134F">
        <w:rPr>
          <w:rFonts w:ascii="Bookman Old Style" w:hAnsi="Bookman Old Style"/>
          <w:sz w:val="24"/>
          <w:szCs w:val="24"/>
        </w:rPr>
        <w:t>The pupils are enabled in literacy to communicate, work with others, engage in research, investigate, experiment, analyse and problem-solve.</w:t>
      </w:r>
    </w:p>
    <w:p w:rsidR="00E05746" w:rsidRPr="00EF134F" w:rsidRDefault="006421C8" w:rsidP="006421C8">
      <w:pPr>
        <w:rPr>
          <w:rFonts w:ascii="Bookman Old Style" w:hAnsi="Bookman Old Style"/>
          <w:sz w:val="24"/>
          <w:szCs w:val="24"/>
          <w:u w:val="single"/>
        </w:rPr>
      </w:pPr>
      <w:r w:rsidRPr="00EF134F">
        <w:rPr>
          <w:rFonts w:ascii="Bookman Old Style" w:hAnsi="Bookman Old Style"/>
          <w:sz w:val="24"/>
          <w:szCs w:val="24"/>
          <w:u w:val="single"/>
        </w:rPr>
        <w:t>Teachers Practice</w:t>
      </w:r>
    </w:p>
    <w:p w:rsidR="006421C8" w:rsidRPr="00EF134F" w:rsidRDefault="00801528"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 xml:space="preserve">Long and short term plans are prepared and </w:t>
      </w:r>
      <w:r w:rsidR="00C74102" w:rsidRPr="00EF134F">
        <w:rPr>
          <w:rFonts w:ascii="Bookman Old Style" w:hAnsi="Bookman Old Style"/>
          <w:sz w:val="24"/>
          <w:szCs w:val="24"/>
        </w:rPr>
        <w:t>available</w:t>
      </w:r>
      <w:proofErr w:type="gramStart"/>
      <w:r w:rsidR="00C74102" w:rsidRPr="00EF134F">
        <w:rPr>
          <w:rFonts w:ascii="Bookman Old Style" w:hAnsi="Bookman Old Style"/>
          <w:sz w:val="24"/>
          <w:szCs w:val="24"/>
        </w:rPr>
        <w:t xml:space="preserve">, </w:t>
      </w:r>
      <w:r w:rsidRPr="00EF134F">
        <w:rPr>
          <w:rFonts w:ascii="Bookman Old Style" w:hAnsi="Bookman Old Style"/>
          <w:sz w:val="24"/>
          <w:szCs w:val="24"/>
        </w:rPr>
        <w:t xml:space="preserve"> teachers</w:t>
      </w:r>
      <w:proofErr w:type="gramEnd"/>
      <w:r w:rsidRPr="00EF134F">
        <w:rPr>
          <w:rFonts w:ascii="Bookman Old Style" w:hAnsi="Bookman Old Style"/>
          <w:sz w:val="24"/>
          <w:szCs w:val="24"/>
        </w:rPr>
        <w:t xml:space="preserve"> also provide monthly progress records of pupils learning in literacy.</w:t>
      </w:r>
    </w:p>
    <w:p w:rsidR="00801528" w:rsidRPr="00EF134F" w:rsidRDefault="00801528"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Necessary and relevant resources</w:t>
      </w:r>
      <w:r w:rsidR="00951F0C" w:rsidRPr="00EF134F">
        <w:rPr>
          <w:rFonts w:ascii="Bookman Old Style" w:hAnsi="Bookman Old Style"/>
          <w:sz w:val="24"/>
          <w:szCs w:val="24"/>
        </w:rPr>
        <w:t>, materials and equipment are identified and sourced in advance of lessons.</w:t>
      </w:r>
    </w:p>
    <w:p w:rsidR="00C74102" w:rsidRPr="00EF134F" w:rsidRDefault="00C74102"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Teachers use a variety of approaches and methodologies across all classes in the school.</w:t>
      </w:r>
    </w:p>
    <w:p w:rsidR="00C74102" w:rsidRPr="00EF134F" w:rsidRDefault="00C74102"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The varying needs and abilities of pupils are catered for in the course of lessons</w:t>
      </w:r>
      <w:r w:rsidR="000D4EC2" w:rsidRPr="00EF134F">
        <w:rPr>
          <w:rFonts w:ascii="Bookman Old Style" w:hAnsi="Bookman Old Style"/>
          <w:sz w:val="24"/>
          <w:szCs w:val="24"/>
        </w:rPr>
        <w:t xml:space="preserve"> through the use of</w:t>
      </w:r>
      <w:r w:rsidRPr="00EF134F">
        <w:rPr>
          <w:rFonts w:ascii="Bookman Old Style" w:hAnsi="Bookman Old Style"/>
          <w:sz w:val="24"/>
          <w:szCs w:val="24"/>
        </w:rPr>
        <w:t xml:space="preserve"> differentiation.</w:t>
      </w:r>
    </w:p>
    <w:p w:rsidR="00C74102" w:rsidRPr="00EF134F" w:rsidRDefault="006E6DF9"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There is respect for all pupils regardless of their background, ability and aptitude</w:t>
      </w:r>
      <w:r w:rsidR="00EF134F">
        <w:rPr>
          <w:rFonts w:ascii="Bookman Old Style" w:hAnsi="Bookman Old Style"/>
          <w:sz w:val="24"/>
          <w:szCs w:val="24"/>
        </w:rPr>
        <w:t>.   P</w:t>
      </w:r>
      <w:r w:rsidRPr="00EF134F">
        <w:rPr>
          <w:rFonts w:ascii="Bookman Old Style" w:hAnsi="Bookman Old Style"/>
          <w:sz w:val="24"/>
          <w:szCs w:val="24"/>
        </w:rPr>
        <w:t>upils with special educational needs are treated in an inclusive and equitable manner.</w:t>
      </w:r>
    </w:p>
    <w:p w:rsidR="006E6DF9" w:rsidRPr="00EF134F" w:rsidRDefault="006E6DF9"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t>A positive code of behaviour including an anti-bullying policy is implement</w:t>
      </w:r>
      <w:r w:rsidR="000D4EC2" w:rsidRPr="00EF134F">
        <w:rPr>
          <w:rFonts w:ascii="Bookman Old Style" w:hAnsi="Bookman Old Style"/>
          <w:sz w:val="24"/>
          <w:szCs w:val="24"/>
        </w:rPr>
        <w:t>ed</w:t>
      </w:r>
      <w:r w:rsidRPr="00EF134F">
        <w:rPr>
          <w:rFonts w:ascii="Bookman Old Style" w:hAnsi="Bookman Old Style"/>
          <w:sz w:val="24"/>
          <w:szCs w:val="24"/>
        </w:rPr>
        <w:t xml:space="preserve"> in a fair and consistent way.</w:t>
      </w:r>
    </w:p>
    <w:p w:rsidR="006E6DF9" w:rsidRPr="00EF134F" w:rsidRDefault="006E6DF9" w:rsidP="006421C8">
      <w:pPr>
        <w:pStyle w:val="ListParagraph"/>
        <w:numPr>
          <w:ilvl w:val="0"/>
          <w:numId w:val="9"/>
        </w:numPr>
        <w:rPr>
          <w:rFonts w:ascii="Bookman Old Style" w:hAnsi="Bookman Old Style"/>
          <w:sz w:val="24"/>
          <w:szCs w:val="24"/>
        </w:rPr>
      </w:pPr>
      <w:r w:rsidRPr="00EF134F">
        <w:rPr>
          <w:rFonts w:ascii="Bookman Old Style" w:hAnsi="Bookman Old Style"/>
          <w:sz w:val="24"/>
          <w:szCs w:val="24"/>
        </w:rPr>
        <w:lastRenderedPageBreak/>
        <w:t>The school has a written policy</w:t>
      </w:r>
      <w:r w:rsidR="00844E15" w:rsidRPr="00EF134F">
        <w:rPr>
          <w:rFonts w:ascii="Bookman Old Style" w:hAnsi="Bookman Old Style"/>
          <w:sz w:val="24"/>
          <w:szCs w:val="24"/>
        </w:rPr>
        <w:t xml:space="preserve"> on assessing and reporting on pupil</w:t>
      </w:r>
      <w:r w:rsidR="008F672F" w:rsidRPr="00EF134F">
        <w:rPr>
          <w:rFonts w:ascii="Bookman Old Style" w:hAnsi="Bookman Old Style"/>
          <w:sz w:val="24"/>
          <w:szCs w:val="24"/>
        </w:rPr>
        <w:t>’</w:t>
      </w:r>
      <w:r w:rsidR="00844E15" w:rsidRPr="00EF134F">
        <w:rPr>
          <w:rFonts w:ascii="Bookman Old Style" w:hAnsi="Bookman Old Style"/>
          <w:sz w:val="24"/>
          <w:szCs w:val="24"/>
        </w:rPr>
        <w:t>s progress taking into account the NCCA guidelines.</w:t>
      </w:r>
    </w:p>
    <w:p w:rsidR="00E05746" w:rsidRPr="00EF134F" w:rsidRDefault="00844E15" w:rsidP="00844E15">
      <w:pPr>
        <w:pStyle w:val="ListParagraph"/>
        <w:numPr>
          <w:ilvl w:val="0"/>
          <w:numId w:val="9"/>
        </w:numPr>
        <w:rPr>
          <w:rFonts w:ascii="Bookman Old Style" w:hAnsi="Bookman Old Style"/>
          <w:sz w:val="24"/>
          <w:szCs w:val="24"/>
        </w:rPr>
      </w:pPr>
      <w:r w:rsidRPr="00EF134F">
        <w:rPr>
          <w:rFonts w:ascii="Bookman Old Style" w:hAnsi="Bookman Old Style"/>
          <w:sz w:val="24"/>
          <w:szCs w:val="24"/>
        </w:rPr>
        <w:t>The gathering of information on pupils learning is timely and happens at regular intervals.</w:t>
      </w:r>
    </w:p>
    <w:p w:rsidR="00792053" w:rsidRPr="00EF134F" w:rsidRDefault="00792053" w:rsidP="00792053">
      <w:pPr>
        <w:pStyle w:val="ListParagraph"/>
        <w:rPr>
          <w:rFonts w:ascii="Bookman Old Style" w:hAnsi="Bookman Old Style"/>
          <w:sz w:val="24"/>
          <w:szCs w:val="24"/>
          <w:u w:val="single"/>
        </w:rPr>
      </w:pPr>
    </w:p>
    <w:p w:rsidR="00792053" w:rsidRPr="00EF134F" w:rsidRDefault="00792053" w:rsidP="00792053">
      <w:pPr>
        <w:pStyle w:val="ListParagraph"/>
        <w:rPr>
          <w:rFonts w:ascii="Bookman Old Style" w:hAnsi="Bookman Old Style"/>
          <w:sz w:val="24"/>
          <w:szCs w:val="24"/>
          <w:u w:val="single"/>
        </w:rPr>
      </w:pPr>
    </w:p>
    <w:p w:rsidR="00792053" w:rsidRPr="00EF134F" w:rsidRDefault="00792053" w:rsidP="00792053">
      <w:pPr>
        <w:pStyle w:val="ListParagraph"/>
        <w:rPr>
          <w:rFonts w:ascii="Bookman Old Style" w:hAnsi="Bookman Old Style"/>
          <w:sz w:val="24"/>
          <w:szCs w:val="24"/>
          <w:u w:val="single"/>
        </w:rPr>
      </w:pPr>
      <w:r w:rsidRPr="00EF134F">
        <w:rPr>
          <w:rFonts w:ascii="Bookman Old Style" w:hAnsi="Bookman Old Style"/>
          <w:sz w:val="24"/>
          <w:szCs w:val="24"/>
          <w:u w:val="single"/>
        </w:rPr>
        <w:t>Assessment:</w:t>
      </w:r>
    </w:p>
    <w:p w:rsidR="00792053" w:rsidRPr="00EF134F" w:rsidRDefault="00792053" w:rsidP="00792053">
      <w:pPr>
        <w:pStyle w:val="ListParagraph"/>
        <w:rPr>
          <w:rFonts w:ascii="Bookman Old Style" w:hAnsi="Bookman Old Style"/>
          <w:sz w:val="24"/>
          <w:szCs w:val="24"/>
        </w:rPr>
      </w:pPr>
      <w:r w:rsidRPr="00EF134F">
        <w:rPr>
          <w:rFonts w:ascii="Bookman Old Style" w:hAnsi="Bookman Old Style"/>
          <w:sz w:val="24"/>
          <w:szCs w:val="24"/>
        </w:rPr>
        <w:t>Teachers employ a large selection of assessment tools to assess learning in Literacy – observations, checklists, curriculum objectives, questioning, self-assessment, tests and stand</w:t>
      </w:r>
      <w:r w:rsidR="00287B56" w:rsidRPr="00EF134F">
        <w:rPr>
          <w:rFonts w:ascii="Bookman Old Style" w:hAnsi="Bookman Old Style"/>
          <w:sz w:val="24"/>
          <w:szCs w:val="24"/>
        </w:rPr>
        <w:t>ardised tests.   A screening tes</w:t>
      </w:r>
      <w:r w:rsidRPr="00EF134F">
        <w:rPr>
          <w:rFonts w:ascii="Bookman Old Style" w:hAnsi="Bookman Old Style"/>
          <w:sz w:val="24"/>
          <w:szCs w:val="24"/>
        </w:rPr>
        <w:t xml:space="preserve">t (MIST) is used in Senior Infants </w:t>
      </w:r>
      <w:r w:rsidR="008F672F" w:rsidRPr="00EF134F">
        <w:rPr>
          <w:rFonts w:ascii="Bookman Old Style" w:hAnsi="Bookman Old Style"/>
          <w:sz w:val="24"/>
          <w:szCs w:val="24"/>
        </w:rPr>
        <w:t>to screen for reading difficulties</w:t>
      </w:r>
      <w:r w:rsidRPr="00EF134F">
        <w:rPr>
          <w:rFonts w:ascii="Bookman Old Style" w:hAnsi="Bookman Old Style"/>
          <w:sz w:val="24"/>
          <w:szCs w:val="24"/>
        </w:rPr>
        <w:t xml:space="preserve">.   The </w:t>
      </w:r>
      <w:proofErr w:type="spellStart"/>
      <w:r w:rsidRPr="00EF134F">
        <w:rPr>
          <w:rFonts w:ascii="Bookman Old Style" w:hAnsi="Bookman Old Style"/>
          <w:sz w:val="24"/>
          <w:szCs w:val="24"/>
        </w:rPr>
        <w:t>Micra</w:t>
      </w:r>
      <w:proofErr w:type="spellEnd"/>
      <w:r w:rsidRPr="00EF134F">
        <w:rPr>
          <w:rFonts w:ascii="Bookman Old Style" w:hAnsi="Bookman Old Style"/>
          <w:sz w:val="24"/>
          <w:szCs w:val="24"/>
        </w:rPr>
        <w:t xml:space="preserve"> T English standardised test is administered to all classes from first to sixth in May each year and results are reported to parents in the end of year report.   NRIT tests are undertaken with second and fifth class each year</w:t>
      </w:r>
      <w:r w:rsidR="008F672F" w:rsidRPr="00EF134F">
        <w:rPr>
          <w:rFonts w:ascii="Bookman Old Style" w:hAnsi="Bookman Old Style"/>
          <w:sz w:val="24"/>
          <w:szCs w:val="24"/>
        </w:rPr>
        <w:t xml:space="preserve"> in October</w:t>
      </w:r>
      <w:r w:rsidRPr="00EF134F">
        <w:rPr>
          <w:rFonts w:ascii="Bookman Old Style" w:hAnsi="Bookman Old Style"/>
          <w:sz w:val="24"/>
          <w:szCs w:val="24"/>
        </w:rPr>
        <w:t xml:space="preserve">.   First classes do </w:t>
      </w:r>
      <w:proofErr w:type="spellStart"/>
      <w:r w:rsidRPr="00EF134F">
        <w:rPr>
          <w:rFonts w:ascii="Bookman Old Style" w:hAnsi="Bookman Old Style"/>
          <w:sz w:val="24"/>
          <w:szCs w:val="24"/>
        </w:rPr>
        <w:t>Micra</w:t>
      </w:r>
      <w:proofErr w:type="spellEnd"/>
      <w:r w:rsidRPr="00EF134F">
        <w:rPr>
          <w:rFonts w:ascii="Bookman Old Style" w:hAnsi="Bookman Old Style"/>
          <w:sz w:val="24"/>
          <w:szCs w:val="24"/>
        </w:rPr>
        <w:t xml:space="preserve"> T at the start of the year so we can assess their competency after the infant programme.  </w:t>
      </w:r>
    </w:p>
    <w:p w:rsidR="00792053" w:rsidRPr="00EF134F" w:rsidRDefault="00792053" w:rsidP="00792053">
      <w:pPr>
        <w:pStyle w:val="ListParagraph"/>
        <w:rPr>
          <w:rFonts w:ascii="Bookman Old Style" w:hAnsi="Bookman Old Style"/>
          <w:sz w:val="24"/>
          <w:szCs w:val="24"/>
        </w:rPr>
      </w:pPr>
    </w:p>
    <w:p w:rsidR="00792053" w:rsidRPr="00EF134F" w:rsidRDefault="00792053" w:rsidP="00792053">
      <w:pPr>
        <w:pStyle w:val="ListParagraph"/>
        <w:rPr>
          <w:rFonts w:ascii="Bookman Old Style" w:hAnsi="Bookman Old Style"/>
          <w:sz w:val="24"/>
          <w:szCs w:val="24"/>
          <w:u w:val="single"/>
        </w:rPr>
      </w:pPr>
      <w:r w:rsidRPr="00EF134F">
        <w:rPr>
          <w:rFonts w:ascii="Bookman Old Style" w:hAnsi="Bookman Old Style"/>
          <w:sz w:val="24"/>
          <w:szCs w:val="24"/>
          <w:u w:val="single"/>
        </w:rPr>
        <w:t>Attainment in Literacy:</w:t>
      </w:r>
    </w:p>
    <w:p w:rsidR="00792053" w:rsidRPr="00EF134F" w:rsidRDefault="00792053" w:rsidP="00792053">
      <w:pPr>
        <w:pStyle w:val="ListParagraph"/>
        <w:rPr>
          <w:rFonts w:ascii="Bookman Old Style" w:hAnsi="Bookman Old Style"/>
          <w:sz w:val="24"/>
          <w:szCs w:val="24"/>
        </w:rPr>
      </w:pPr>
      <w:r w:rsidRPr="00EF134F">
        <w:rPr>
          <w:rFonts w:ascii="Bookman Old Style" w:hAnsi="Bookman Old Style"/>
          <w:sz w:val="24"/>
          <w:szCs w:val="24"/>
        </w:rPr>
        <w:t xml:space="preserve">The standardised </w:t>
      </w:r>
      <w:proofErr w:type="spellStart"/>
      <w:r w:rsidR="008F672F" w:rsidRPr="00EF134F">
        <w:rPr>
          <w:rFonts w:ascii="Bookman Old Style" w:hAnsi="Bookman Old Style"/>
          <w:sz w:val="24"/>
          <w:szCs w:val="24"/>
        </w:rPr>
        <w:t>Micra</w:t>
      </w:r>
      <w:proofErr w:type="spellEnd"/>
      <w:r w:rsidR="008F672F" w:rsidRPr="00EF134F">
        <w:rPr>
          <w:rFonts w:ascii="Bookman Old Style" w:hAnsi="Bookman Old Style"/>
          <w:sz w:val="24"/>
          <w:szCs w:val="24"/>
        </w:rPr>
        <w:t xml:space="preserve"> T </w:t>
      </w:r>
      <w:r w:rsidRPr="00EF134F">
        <w:rPr>
          <w:rFonts w:ascii="Bookman Old Style" w:hAnsi="Bookman Old Style"/>
          <w:sz w:val="24"/>
          <w:szCs w:val="24"/>
        </w:rPr>
        <w:t xml:space="preserve">English test results for May 2013 </w:t>
      </w:r>
      <w:proofErr w:type="spellStart"/>
      <w:proofErr w:type="gramStart"/>
      <w:r w:rsidRPr="00EF134F">
        <w:rPr>
          <w:rFonts w:ascii="Bookman Old Style" w:hAnsi="Bookman Old Style"/>
          <w:sz w:val="24"/>
          <w:szCs w:val="24"/>
        </w:rPr>
        <w:t>aare</w:t>
      </w:r>
      <w:proofErr w:type="spellEnd"/>
      <w:proofErr w:type="gramEnd"/>
      <w:r w:rsidRPr="00EF134F">
        <w:rPr>
          <w:rFonts w:ascii="Bookman Old Style" w:hAnsi="Bookman Old Style"/>
          <w:sz w:val="24"/>
          <w:szCs w:val="24"/>
        </w:rPr>
        <w:t xml:space="preserve"> as follows:</w:t>
      </w:r>
    </w:p>
    <w:p w:rsidR="00792053" w:rsidRPr="00EF134F" w:rsidRDefault="00792053" w:rsidP="00792053">
      <w:pPr>
        <w:pStyle w:val="ListParagraph"/>
        <w:rPr>
          <w:rFonts w:ascii="Bookman Old Style" w:hAnsi="Bookman Old Style"/>
          <w:sz w:val="24"/>
          <w:szCs w:val="24"/>
        </w:rPr>
      </w:pPr>
      <w:r w:rsidRPr="00EF134F">
        <w:rPr>
          <w:rFonts w:ascii="Bookman Old Style" w:hAnsi="Bookman Old Style"/>
          <w:sz w:val="24"/>
          <w:szCs w:val="24"/>
        </w:rPr>
        <w:t>% of pupils of pupils at or below 2</w:t>
      </w:r>
      <w:r w:rsidRPr="00EF134F">
        <w:rPr>
          <w:rFonts w:ascii="Bookman Old Style" w:hAnsi="Bookman Old Style"/>
          <w:sz w:val="24"/>
          <w:szCs w:val="24"/>
          <w:vertAlign w:val="superscript"/>
        </w:rPr>
        <w:t>nd</w:t>
      </w:r>
      <w:r w:rsidRPr="00EF134F">
        <w:rPr>
          <w:rFonts w:ascii="Bookman Old Style" w:hAnsi="Bookman Old Style"/>
          <w:sz w:val="24"/>
          <w:szCs w:val="24"/>
        </w:rPr>
        <w:t xml:space="preserve"> percentile 0.8% Normal 2.</w:t>
      </w:r>
      <w:r w:rsidR="008F672F" w:rsidRPr="00EF134F">
        <w:rPr>
          <w:rFonts w:ascii="Bookman Old Style" w:hAnsi="Bookman Old Style"/>
          <w:sz w:val="24"/>
          <w:szCs w:val="24"/>
        </w:rPr>
        <w:t>0</w:t>
      </w:r>
      <w:r w:rsidRPr="00EF134F">
        <w:rPr>
          <w:rFonts w:ascii="Bookman Old Style" w:hAnsi="Bookman Old Style"/>
          <w:sz w:val="24"/>
          <w:szCs w:val="24"/>
        </w:rPr>
        <w:t>)</w:t>
      </w:r>
    </w:p>
    <w:p w:rsidR="00792053" w:rsidRPr="00EF134F" w:rsidRDefault="00792053" w:rsidP="00792053">
      <w:pPr>
        <w:pStyle w:val="ListParagraph"/>
        <w:rPr>
          <w:rFonts w:ascii="Bookman Old Style" w:hAnsi="Bookman Old Style"/>
          <w:sz w:val="24"/>
          <w:szCs w:val="24"/>
        </w:rPr>
      </w:pPr>
      <w:r w:rsidRPr="00EF134F">
        <w:rPr>
          <w:rFonts w:ascii="Bookman Old Style" w:hAnsi="Bookman Old Style"/>
          <w:sz w:val="24"/>
          <w:szCs w:val="24"/>
        </w:rPr>
        <w:t>% of pupils between 3</w:t>
      </w:r>
      <w:r w:rsidRPr="00EF134F">
        <w:rPr>
          <w:rFonts w:ascii="Bookman Old Style" w:hAnsi="Bookman Old Style"/>
          <w:sz w:val="24"/>
          <w:szCs w:val="24"/>
          <w:vertAlign w:val="superscript"/>
        </w:rPr>
        <w:t>rd</w:t>
      </w:r>
      <w:r w:rsidRPr="00EF134F">
        <w:rPr>
          <w:rFonts w:ascii="Bookman Old Style" w:hAnsi="Bookman Old Style"/>
          <w:sz w:val="24"/>
          <w:szCs w:val="24"/>
        </w:rPr>
        <w:t xml:space="preserve"> and 16</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percentile </w:t>
      </w:r>
      <w:r w:rsidR="0015351C" w:rsidRPr="00EF134F">
        <w:rPr>
          <w:rFonts w:ascii="Bookman Old Style" w:hAnsi="Bookman Old Style"/>
          <w:sz w:val="24"/>
          <w:szCs w:val="24"/>
        </w:rPr>
        <w:tab/>
      </w:r>
      <w:r w:rsidR="0015351C" w:rsidRPr="00EF134F">
        <w:rPr>
          <w:rFonts w:ascii="Bookman Old Style" w:hAnsi="Bookman Old Style"/>
          <w:sz w:val="24"/>
          <w:szCs w:val="24"/>
        </w:rPr>
        <w:tab/>
      </w:r>
      <w:r w:rsidR="008F672F" w:rsidRPr="00EF134F">
        <w:rPr>
          <w:rFonts w:ascii="Bookman Old Style" w:hAnsi="Bookman Old Style"/>
          <w:sz w:val="24"/>
          <w:szCs w:val="24"/>
        </w:rPr>
        <w:t>11</w:t>
      </w:r>
      <w:r w:rsidRPr="00EF134F">
        <w:rPr>
          <w:rFonts w:ascii="Bookman Old Style" w:hAnsi="Bookman Old Style"/>
          <w:sz w:val="24"/>
          <w:szCs w:val="24"/>
        </w:rPr>
        <w:t xml:space="preserve">.4% </w:t>
      </w:r>
      <w:r w:rsidR="0015351C" w:rsidRPr="00EF134F">
        <w:rPr>
          <w:rFonts w:ascii="Bookman Old Style" w:hAnsi="Bookman Old Style"/>
          <w:sz w:val="24"/>
          <w:szCs w:val="24"/>
        </w:rPr>
        <w:t xml:space="preserve">  </w:t>
      </w:r>
      <w:r w:rsidRPr="00EF134F">
        <w:rPr>
          <w:rFonts w:ascii="Bookman Old Style" w:hAnsi="Bookman Old Style"/>
          <w:sz w:val="24"/>
          <w:szCs w:val="24"/>
        </w:rPr>
        <w:t>Normal 14%</w:t>
      </w:r>
    </w:p>
    <w:p w:rsidR="00792053" w:rsidRPr="00EF134F" w:rsidRDefault="00792053" w:rsidP="00792053">
      <w:pPr>
        <w:pStyle w:val="ListParagraph"/>
        <w:rPr>
          <w:rFonts w:ascii="Bookman Old Style" w:hAnsi="Bookman Old Style"/>
          <w:sz w:val="24"/>
          <w:szCs w:val="24"/>
        </w:rPr>
      </w:pPr>
      <w:r w:rsidRPr="00EF134F">
        <w:rPr>
          <w:rFonts w:ascii="Bookman Old Style" w:hAnsi="Bookman Old Style"/>
          <w:sz w:val="24"/>
          <w:szCs w:val="24"/>
        </w:rPr>
        <w:t>% of pupils between 17</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and 50</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percentile </w:t>
      </w:r>
      <w:r w:rsidR="0015351C" w:rsidRPr="00EF134F">
        <w:rPr>
          <w:rFonts w:ascii="Bookman Old Style" w:hAnsi="Bookman Old Style"/>
          <w:sz w:val="24"/>
          <w:szCs w:val="24"/>
        </w:rPr>
        <w:tab/>
      </w:r>
      <w:r w:rsidR="008F672F" w:rsidRPr="00EF134F">
        <w:rPr>
          <w:rFonts w:ascii="Bookman Old Style" w:hAnsi="Bookman Old Style"/>
          <w:sz w:val="24"/>
          <w:szCs w:val="24"/>
        </w:rPr>
        <w:t>35.9</w:t>
      </w:r>
      <w:r w:rsidRPr="00EF134F">
        <w:rPr>
          <w:rFonts w:ascii="Bookman Old Style" w:hAnsi="Bookman Old Style"/>
          <w:sz w:val="24"/>
          <w:szCs w:val="24"/>
        </w:rPr>
        <w:t>% Normal 34</w:t>
      </w:r>
      <w:r w:rsidR="0015351C" w:rsidRPr="00EF134F">
        <w:rPr>
          <w:rFonts w:ascii="Bookman Old Style" w:hAnsi="Bookman Old Style"/>
          <w:sz w:val="24"/>
          <w:szCs w:val="24"/>
        </w:rPr>
        <w:t>%</w:t>
      </w:r>
    </w:p>
    <w:p w:rsidR="00792053" w:rsidRPr="00EF134F" w:rsidRDefault="00792053" w:rsidP="00792053">
      <w:pPr>
        <w:pStyle w:val="ListParagraph"/>
        <w:rPr>
          <w:rFonts w:ascii="Bookman Old Style" w:hAnsi="Bookman Old Style"/>
          <w:sz w:val="24"/>
          <w:szCs w:val="24"/>
        </w:rPr>
      </w:pPr>
      <w:r w:rsidRPr="00EF134F">
        <w:rPr>
          <w:rFonts w:ascii="Bookman Old Style" w:hAnsi="Bookman Old Style"/>
          <w:sz w:val="24"/>
          <w:szCs w:val="24"/>
        </w:rPr>
        <w:t>% of pupils between 51</w:t>
      </w:r>
      <w:r w:rsidRPr="00EF134F">
        <w:rPr>
          <w:rFonts w:ascii="Bookman Old Style" w:hAnsi="Bookman Old Style"/>
          <w:sz w:val="24"/>
          <w:szCs w:val="24"/>
          <w:vertAlign w:val="superscript"/>
        </w:rPr>
        <w:t>st</w:t>
      </w:r>
      <w:r w:rsidRPr="00EF134F">
        <w:rPr>
          <w:rFonts w:ascii="Bookman Old Style" w:hAnsi="Bookman Old Style"/>
          <w:sz w:val="24"/>
          <w:szCs w:val="24"/>
        </w:rPr>
        <w:t xml:space="preserve"> and </w:t>
      </w:r>
      <w:proofErr w:type="gramStart"/>
      <w:r w:rsidRPr="00EF134F">
        <w:rPr>
          <w:rFonts w:ascii="Bookman Old Style" w:hAnsi="Bookman Old Style"/>
          <w:sz w:val="24"/>
          <w:szCs w:val="24"/>
        </w:rPr>
        <w:t>84</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w:t>
      </w:r>
      <w:r w:rsidR="0015351C" w:rsidRPr="00EF134F">
        <w:rPr>
          <w:rFonts w:ascii="Bookman Old Style" w:hAnsi="Bookman Old Style"/>
          <w:sz w:val="24"/>
          <w:szCs w:val="24"/>
        </w:rPr>
        <w:t xml:space="preserve"> percentile</w:t>
      </w:r>
      <w:proofErr w:type="gramEnd"/>
      <w:r w:rsidR="0015351C" w:rsidRPr="00EF134F">
        <w:rPr>
          <w:rFonts w:ascii="Bookman Old Style" w:hAnsi="Bookman Old Style"/>
          <w:sz w:val="24"/>
          <w:szCs w:val="24"/>
        </w:rPr>
        <w:t xml:space="preserve"> </w:t>
      </w:r>
      <w:r w:rsidR="0015351C" w:rsidRPr="00EF134F">
        <w:rPr>
          <w:rFonts w:ascii="Bookman Old Style" w:hAnsi="Bookman Old Style"/>
          <w:sz w:val="24"/>
          <w:szCs w:val="24"/>
        </w:rPr>
        <w:tab/>
      </w:r>
      <w:r w:rsidR="008F672F" w:rsidRPr="00EF134F">
        <w:rPr>
          <w:rFonts w:ascii="Bookman Old Style" w:hAnsi="Bookman Old Style"/>
          <w:sz w:val="24"/>
          <w:szCs w:val="24"/>
        </w:rPr>
        <w:t>37.5</w:t>
      </w:r>
      <w:r w:rsidR="0015351C" w:rsidRPr="00EF134F">
        <w:rPr>
          <w:rFonts w:ascii="Bookman Old Style" w:hAnsi="Bookman Old Style"/>
          <w:sz w:val="24"/>
          <w:szCs w:val="24"/>
        </w:rPr>
        <w:t>% Normal 34%</w:t>
      </w:r>
    </w:p>
    <w:p w:rsidR="0015351C" w:rsidRPr="00EF134F" w:rsidRDefault="0015351C" w:rsidP="00792053">
      <w:pPr>
        <w:pStyle w:val="ListParagraph"/>
        <w:rPr>
          <w:rFonts w:ascii="Bookman Old Style" w:hAnsi="Bookman Old Style"/>
          <w:sz w:val="24"/>
          <w:szCs w:val="24"/>
        </w:rPr>
      </w:pPr>
      <w:r w:rsidRPr="00EF134F">
        <w:rPr>
          <w:rFonts w:ascii="Bookman Old Style" w:hAnsi="Bookman Old Style"/>
          <w:sz w:val="24"/>
          <w:szCs w:val="24"/>
        </w:rPr>
        <w:t>% of pupils between 85</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and 98</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percentile</w:t>
      </w:r>
      <w:r w:rsidRPr="00EF134F">
        <w:rPr>
          <w:rFonts w:ascii="Bookman Old Style" w:hAnsi="Bookman Old Style"/>
          <w:sz w:val="24"/>
          <w:szCs w:val="24"/>
        </w:rPr>
        <w:tab/>
      </w:r>
      <w:r w:rsidRPr="00EF134F">
        <w:rPr>
          <w:rFonts w:ascii="Bookman Old Style" w:hAnsi="Bookman Old Style"/>
          <w:sz w:val="24"/>
          <w:szCs w:val="24"/>
        </w:rPr>
        <w:tab/>
      </w:r>
      <w:r w:rsidR="008F672F" w:rsidRPr="00EF134F">
        <w:rPr>
          <w:rFonts w:ascii="Bookman Old Style" w:hAnsi="Bookman Old Style"/>
          <w:sz w:val="24"/>
          <w:szCs w:val="24"/>
        </w:rPr>
        <w:t>13.6</w:t>
      </w:r>
      <w:r w:rsidRPr="00EF134F">
        <w:rPr>
          <w:rFonts w:ascii="Bookman Old Style" w:hAnsi="Bookman Old Style"/>
          <w:sz w:val="24"/>
          <w:szCs w:val="24"/>
        </w:rPr>
        <w:t>% Normal 14%</w:t>
      </w:r>
    </w:p>
    <w:p w:rsidR="0015351C" w:rsidRPr="00EF134F" w:rsidRDefault="0015351C" w:rsidP="00792053">
      <w:pPr>
        <w:pStyle w:val="ListParagraph"/>
        <w:rPr>
          <w:rFonts w:ascii="Bookman Old Style" w:hAnsi="Bookman Old Style"/>
          <w:sz w:val="24"/>
          <w:szCs w:val="24"/>
        </w:rPr>
      </w:pPr>
      <w:r w:rsidRPr="00EF134F">
        <w:rPr>
          <w:rFonts w:ascii="Bookman Old Style" w:hAnsi="Bookman Old Style"/>
          <w:sz w:val="24"/>
          <w:szCs w:val="24"/>
        </w:rPr>
        <w:t>% of pupils between Above 98 percentile</w:t>
      </w:r>
      <w:r w:rsidRPr="00EF134F">
        <w:rPr>
          <w:rFonts w:ascii="Bookman Old Style" w:hAnsi="Bookman Old Style"/>
          <w:sz w:val="24"/>
          <w:szCs w:val="24"/>
        </w:rPr>
        <w:tab/>
      </w:r>
      <w:r w:rsidRPr="00EF134F">
        <w:rPr>
          <w:rFonts w:ascii="Bookman Old Style" w:hAnsi="Bookman Old Style"/>
          <w:sz w:val="24"/>
          <w:szCs w:val="24"/>
        </w:rPr>
        <w:tab/>
      </w:r>
      <w:r w:rsidR="008F672F" w:rsidRPr="00EF134F">
        <w:rPr>
          <w:rFonts w:ascii="Bookman Old Style" w:hAnsi="Bookman Old Style"/>
          <w:sz w:val="24"/>
          <w:szCs w:val="24"/>
        </w:rPr>
        <w:t>0.8</w:t>
      </w:r>
      <w:r w:rsidRPr="00EF134F">
        <w:rPr>
          <w:rFonts w:ascii="Bookman Old Style" w:hAnsi="Bookman Old Style"/>
          <w:sz w:val="24"/>
          <w:szCs w:val="24"/>
        </w:rPr>
        <w:t>%   Normal 2%</w:t>
      </w:r>
    </w:p>
    <w:p w:rsidR="008F672F" w:rsidRPr="00EF134F" w:rsidRDefault="008F672F" w:rsidP="00792053">
      <w:pPr>
        <w:pStyle w:val="ListParagraph"/>
        <w:rPr>
          <w:rFonts w:ascii="Bookman Old Style" w:hAnsi="Bookman Old Style"/>
          <w:sz w:val="24"/>
          <w:szCs w:val="24"/>
        </w:rPr>
      </w:pPr>
      <w:r w:rsidRPr="00EF134F">
        <w:rPr>
          <w:rFonts w:ascii="Bookman Old Style" w:hAnsi="Bookman Old Style"/>
          <w:sz w:val="24"/>
          <w:szCs w:val="24"/>
        </w:rPr>
        <w:t xml:space="preserve">12.2% </w:t>
      </w:r>
      <w:r w:rsidR="00455036" w:rsidRPr="00EF134F">
        <w:rPr>
          <w:rFonts w:ascii="Bookman Old Style" w:hAnsi="Bookman Old Style"/>
          <w:sz w:val="24"/>
          <w:szCs w:val="24"/>
        </w:rPr>
        <w:t xml:space="preserve">of </w:t>
      </w:r>
      <w:r w:rsidRPr="00EF134F">
        <w:rPr>
          <w:rFonts w:ascii="Bookman Old Style" w:hAnsi="Bookman Old Style"/>
          <w:sz w:val="24"/>
          <w:szCs w:val="24"/>
        </w:rPr>
        <w:t>pupils below 16 percentile normal 16.0%</w:t>
      </w:r>
    </w:p>
    <w:p w:rsidR="008F672F" w:rsidRPr="00EF134F" w:rsidRDefault="008F672F" w:rsidP="00792053">
      <w:pPr>
        <w:pStyle w:val="ListParagraph"/>
        <w:rPr>
          <w:rFonts w:ascii="Bookman Old Style" w:hAnsi="Bookman Old Style"/>
          <w:sz w:val="24"/>
          <w:szCs w:val="24"/>
        </w:rPr>
      </w:pPr>
      <w:r w:rsidRPr="00EF134F">
        <w:rPr>
          <w:rFonts w:ascii="Bookman Old Style" w:hAnsi="Bookman Old Style"/>
          <w:sz w:val="24"/>
          <w:szCs w:val="24"/>
        </w:rPr>
        <w:t>14.4% of pupils above 85</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percentile normal 16.0%</w:t>
      </w:r>
    </w:p>
    <w:p w:rsidR="00740272" w:rsidRPr="00EF134F" w:rsidRDefault="00740272" w:rsidP="00792053">
      <w:pPr>
        <w:pStyle w:val="ListParagraph"/>
        <w:rPr>
          <w:rFonts w:ascii="Bookman Old Style" w:hAnsi="Bookman Old Style"/>
          <w:sz w:val="24"/>
          <w:szCs w:val="24"/>
        </w:rPr>
      </w:pPr>
    </w:p>
    <w:p w:rsidR="000B0C1C" w:rsidRPr="00EF134F" w:rsidRDefault="000B0C1C" w:rsidP="00792053">
      <w:pPr>
        <w:pStyle w:val="ListParagraph"/>
        <w:rPr>
          <w:rFonts w:ascii="Bookman Old Style" w:hAnsi="Bookman Old Style"/>
          <w:sz w:val="24"/>
          <w:szCs w:val="24"/>
          <w:u w:val="single"/>
        </w:rPr>
      </w:pPr>
    </w:p>
    <w:p w:rsidR="0015351C" w:rsidRPr="00EF134F" w:rsidRDefault="0015351C" w:rsidP="00792053">
      <w:pPr>
        <w:pStyle w:val="ListParagraph"/>
        <w:rPr>
          <w:rFonts w:ascii="Bookman Old Style" w:hAnsi="Bookman Old Style"/>
          <w:b/>
          <w:sz w:val="24"/>
          <w:szCs w:val="24"/>
          <w:u w:val="single"/>
        </w:rPr>
      </w:pPr>
      <w:r w:rsidRPr="00EF134F">
        <w:rPr>
          <w:rFonts w:ascii="Bookman Old Style" w:hAnsi="Bookman Old Style"/>
          <w:b/>
          <w:sz w:val="24"/>
          <w:szCs w:val="24"/>
          <w:u w:val="single"/>
        </w:rPr>
        <w:t xml:space="preserve">Graph </w:t>
      </w:r>
    </w:p>
    <w:p w:rsidR="000B0C1C" w:rsidRPr="00EF134F" w:rsidRDefault="000B0C1C" w:rsidP="00792053">
      <w:pPr>
        <w:pStyle w:val="ListParagraph"/>
        <w:rPr>
          <w:rFonts w:ascii="Bookman Old Style" w:hAnsi="Bookman Old Style"/>
          <w:b/>
          <w:sz w:val="24"/>
          <w:szCs w:val="24"/>
          <w:u w:val="single"/>
        </w:rPr>
      </w:pPr>
    </w:p>
    <w:p w:rsidR="000B0C1C" w:rsidRPr="00EF134F" w:rsidRDefault="000B0C1C" w:rsidP="00792053">
      <w:pPr>
        <w:pStyle w:val="ListParagraph"/>
        <w:rPr>
          <w:rFonts w:ascii="Bookman Old Style" w:hAnsi="Bookman Old Style"/>
          <w:sz w:val="24"/>
          <w:szCs w:val="24"/>
        </w:rPr>
      </w:pPr>
    </w:p>
    <w:p w:rsidR="00C75BD6" w:rsidRPr="00EF134F" w:rsidRDefault="00E5189F" w:rsidP="0049613D">
      <w:pPr>
        <w:pStyle w:val="ListParagraph"/>
        <w:rPr>
          <w:rFonts w:ascii="Bookman Old Style" w:hAnsi="Bookman Old Style"/>
          <w:b/>
          <w:sz w:val="24"/>
          <w:szCs w:val="24"/>
        </w:rPr>
      </w:pPr>
      <w:bookmarkStart w:id="0" w:name="_GoBack"/>
      <w:bookmarkEnd w:id="0"/>
      <w:r w:rsidRPr="00EF134F">
        <w:rPr>
          <w:rFonts w:ascii="Bookman Old Style" w:hAnsi="Bookman Old Style"/>
          <w:b/>
          <w:sz w:val="24"/>
          <w:szCs w:val="24"/>
        </w:rPr>
        <w:t>Progress made on previously identified improvement targets</w:t>
      </w:r>
    </w:p>
    <w:p w:rsidR="00C75BD6" w:rsidRPr="00EF134F" w:rsidRDefault="00323C31" w:rsidP="00C75BD6">
      <w:pPr>
        <w:pStyle w:val="ListParagraph"/>
        <w:numPr>
          <w:ilvl w:val="0"/>
          <w:numId w:val="8"/>
        </w:numPr>
        <w:rPr>
          <w:rFonts w:ascii="Bookman Old Style" w:hAnsi="Bookman Old Style"/>
          <w:sz w:val="24"/>
          <w:szCs w:val="24"/>
        </w:rPr>
      </w:pPr>
      <w:r w:rsidRPr="00EF134F">
        <w:rPr>
          <w:rFonts w:ascii="Bookman Old Style" w:hAnsi="Bookman Old Style"/>
          <w:sz w:val="24"/>
          <w:szCs w:val="24"/>
        </w:rPr>
        <w:t>There has been a reduction in the number of children performing at or below the 16</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percentile from</w:t>
      </w:r>
      <w:r w:rsidR="008A66C3">
        <w:rPr>
          <w:rFonts w:ascii="Bookman Old Style" w:hAnsi="Bookman Old Style"/>
          <w:sz w:val="24"/>
          <w:szCs w:val="24"/>
        </w:rPr>
        <w:t xml:space="preserve"> 16.8% in 2010 to 12.2% in 2013.</w:t>
      </w:r>
    </w:p>
    <w:p w:rsidR="00C75BD6" w:rsidRPr="00EF134F" w:rsidRDefault="00323C31" w:rsidP="00D64E5C">
      <w:pPr>
        <w:pStyle w:val="ListParagraph"/>
        <w:numPr>
          <w:ilvl w:val="0"/>
          <w:numId w:val="8"/>
        </w:numPr>
        <w:rPr>
          <w:rFonts w:ascii="Bookman Old Style" w:hAnsi="Bookman Old Style"/>
          <w:sz w:val="24"/>
          <w:szCs w:val="24"/>
        </w:rPr>
      </w:pPr>
      <w:r w:rsidRPr="00EF134F">
        <w:rPr>
          <w:rFonts w:ascii="Bookman Old Style" w:hAnsi="Bookman Old Style"/>
          <w:sz w:val="24"/>
          <w:szCs w:val="24"/>
        </w:rPr>
        <w:t>There has been an increase in the number of children performing at or above the 85</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percentile from</w:t>
      </w:r>
      <w:r w:rsidR="008A66C3">
        <w:rPr>
          <w:rFonts w:ascii="Bookman Old Style" w:hAnsi="Bookman Old Style"/>
          <w:sz w:val="24"/>
          <w:szCs w:val="24"/>
        </w:rPr>
        <w:t xml:space="preserve"> 10.4% in 2010 to 14.4% in 2013.</w:t>
      </w:r>
    </w:p>
    <w:p w:rsidR="00D64E5C" w:rsidRPr="00EF134F" w:rsidRDefault="00D64E5C" w:rsidP="00D64E5C">
      <w:pPr>
        <w:pStyle w:val="ListParagraph"/>
        <w:ind w:left="1440"/>
        <w:rPr>
          <w:rFonts w:ascii="Bookman Old Style" w:hAnsi="Bookman Old Style"/>
          <w:sz w:val="24"/>
          <w:szCs w:val="24"/>
        </w:rPr>
      </w:pPr>
    </w:p>
    <w:p w:rsidR="00E5189F" w:rsidRPr="00EF134F" w:rsidRDefault="00E5189F" w:rsidP="0049613D">
      <w:pPr>
        <w:pStyle w:val="ListParagraph"/>
        <w:rPr>
          <w:rFonts w:ascii="Bookman Old Style" w:hAnsi="Bookman Old Style"/>
          <w:b/>
          <w:sz w:val="24"/>
          <w:szCs w:val="24"/>
        </w:rPr>
      </w:pPr>
      <w:r w:rsidRPr="00EF134F">
        <w:rPr>
          <w:rFonts w:ascii="Bookman Old Style" w:hAnsi="Bookman Old Style"/>
          <w:b/>
          <w:sz w:val="24"/>
          <w:szCs w:val="24"/>
        </w:rPr>
        <w:t>Summary of the school Self-evaluation findings</w:t>
      </w:r>
      <w:r w:rsidR="00B34348" w:rsidRPr="00EF134F">
        <w:rPr>
          <w:rFonts w:ascii="Bookman Old Style" w:hAnsi="Bookman Old Style"/>
          <w:b/>
          <w:sz w:val="24"/>
          <w:szCs w:val="24"/>
        </w:rPr>
        <w:t>:</w:t>
      </w:r>
    </w:p>
    <w:p w:rsidR="00E5189F" w:rsidRPr="00EF134F" w:rsidRDefault="0049613D" w:rsidP="00E5189F">
      <w:pPr>
        <w:ind w:left="360"/>
        <w:rPr>
          <w:rFonts w:ascii="Bookman Old Style" w:hAnsi="Bookman Old Style"/>
          <w:b/>
          <w:sz w:val="24"/>
          <w:szCs w:val="24"/>
        </w:rPr>
      </w:pPr>
      <w:r w:rsidRPr="00EF134F">
        <w:rPr>
          <w:rFonts w:ascii="Bookman Old Style" w:hAnsi="Bookman Old Style"/>
          <w:b/>
          <w:sz w:val="24"/>
          <w:szCs w:val="24"/>
        </w:rPr>
        <w:t xml:space="preserve">      </w:t>
      </w:r>
      <w:r w:rsidR="00E5189F" w:rsidRPr="00EF134F">
        <w:rPr>
          <w:rFonts w:ascii="Bookman Old Style" w:hAnsi="Bookman Old Style"/>
          <w:b/>
          <w:sz w:val="24"/>
          <w:szCs w:val="24"/>
        </w:rPr>
        <w:t>Our school has strengths in the following areas:</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Team teaching</w:t>
      </w:r>
      <w:r w:rsidR="007A2F71" w:rsidRPr="00EF134F">
        <w:rPr>
          <w:rFonts w:ascii="Bookman Old Style" w:hAnsi="Bookman Old Style"/>
          <w:sz w:val="24"/>
          <w:szCs w:val="24"/>
        </w:rPr>
        <w:t>/sh</w:t>
      </w:r>
      <w:r w:rsidR="00287B56" w:rsidRPr="00EF134F">
        <w:rPr>
          <w:rFonts w:ascii="Bookman Old Style" w:hAnsi="Bookman Old Style"/>
          <w:sz w:val="24"/>
          <w:szCs w:val="24"/>
        </w:rPr>
        <w:t>ared reading/peer tutoring</w:t>
      </w:r>
      <w:r w:rsidR="00740272" w:rsidRPr="00EF134F">
        <w:rPr>
          <w:rFonts w:ascii="Bookman Old Style" w:hAnsi="Bookman Old Style"/>
          <w:sz w:val="24"/>
          <w:szCs w:val="24"/>
        </w:rPr>
        <w:t xml:space="preserve"> initiatives in progress</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 xml:space="preserve">Well stocked </w:t>
      </w:r>
      <w:r w:rsidR="00D64E5C" w:rsidRPr="00EF134F">
        <w:rPr>
          <w:rFonts w:ascii="Bookman Old Style" w:hAnsi="Bookman Old Style"/>
          <w:sz w:val="24"/>
          <w:szCs w:val="24"/>
        </w:rPr>
        <w:t>school</w:t>
      </w:r>
      <w:r w:rsidRPr="00EF134F">
        <w:rPr>
          <w:rFonts w:ascii="Bookman Old Style" w:hAnsi="Bookman Old Style"/>
          <w:sz w:val="24"/>
          <w:szCs w:val="24"/>
        </w:rPr>
        <w:t xml:space="preserve"> librar</w:t>
      </w:r>
      <w:r w:rsidR="00D64E5C" w:rsidRPr="00EF134F">
        <w:rPr>
          <w:rFonts w:ascii="Bookman Old Style" w:hAnsi="Bookman Old Style"/>
          <w:sz w:val="24"/>
          <w:szCs w:val="24"/>
        </w:rPr>
        <w:t>y.</w:t>
      </w:r>
      <w:r w:rsidR="00740272" w:rsidRPr="00EF134F">
        <w:rPr>
          <w:rFonts w:ascii="Bookman Old Style" w:hAnsi="Bookman Old Style"/>
          <w:sz w:val="24"/>
          <w:szCs w:val="24"/>
        </w:rPr>
        <w:t xml:space="preserve"> Library visits</w:t>
      </w:r>
    </w:p>
    <w:p w:rsidR="00D64E5C" w:rsidRPr="00EF134F" w:rsidRDefault="00D64E5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Good links with the county library.</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Visits to the county library</w:t>
      </w:r>
      <w:r w:rsidR="00DE4DBC" w:rsidRPr="00EF134F">
        <w:rPr>
          <w:rFonts w:ascii="Bookman Old Style" w:hAnsi="Bookman Old Style"/>
          <w:sz w:val="24"/>
          <w:szCs w:val="24"/>
        </w:rPr>
        <w:t xml:space="preserve"> regularly</w:t>
      </w:r>
      <w:r w:rsidR="00D64E5C" w:rsidRPr="00EF134F">
        <w:rPr>
          <w:rFonts w:ascii="Bookman Old Style" w:hAnsi="Bookman Old Style"/>
          <w:sz w:val="24"/>
          <w:szCs w:val="24"/>
        </w:rPr>
        <w:t>.</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Collaborative approach to the planning and teaching of literacy amongst teachers.</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Jolly Phonics provides good foundation for phonics programme.</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Station teaching</w:t>
      </w:r>
      <w:r w:rsidR="00D64E5C" w:rsidRPr="00EF134F">
        <w:rPr>
          <w:rFonts w:ascii="Bookman Old Style" w:hAnsi="Bookman Old Style"/>
          <w:sz w:val="24"/>
          <w:szCs w:val="24"/>
        </w:rPr>
        <w:t xml:space="preserve"> piloting (power hour)</w:t>
      </w:r>
      <w:r w:rsidRPr="00EF134F">
        <w:rPr>
          <w:rFonts w:ascii="Bookman Old Style" w:hAnsi="Bookman Old Style"/>
          <w:sz w:val="24"/>
          <w:szCs w:val="24"/>
        </w:rPr>
        <w:t xml:space="preserve"> </w:t>
      </w:r>
      <w:r w:rsidR="00D64E5C" w:rsidRPr="00EF134F">
        <w:rPr>
          <w:rFonts w:ascii="Bookman Old Style" w:hAnsi="Bookman Old Style"/>
          <w:sz w:val="24"/>
          <w:szCs w:val="24"/>
        </w:rPr>
        <w:t>in 1</w:t>
      </w:r>
      <w:r w:rsidR="00D64E5C" w:rsidRPr="00EF134F">
        <w:rPr>
          <w:rFonts w:ascii="Bookman Old Style" w:hAnsi="Bookman Old Style"/>
          <w:sz w:val="24"/>
          <w:szCs w:val="24"/>
          <w:vertAlign w:val="superscript"/>
        </w:rPr>
        <w:t>st</w:t>
      </w:r>
      <w:r w:rsidR="00D64E5C" w:rsidRPr="00EF134F">
        <w:rPr>
          <w:rFonts w:ascii="Bookman Old Style" w:hAnsi="Bookman Old Style"/>
          <w:sz w:val="24"/>
          <w:szCs w:val="24"/>
        </w:rPr>
        <w:t xml:space="preserve"> </w:t>
      </w:r>
      <w:proofErr w:type="gramStart"/>
      <w:r w:rsidR="00D64E5C" w:rsidRPr="00EF134F">
        <w:rPr>
          <w:rFonts w:ascii="Bookman Old Style" w:hAnsi="Bookman Old Style"/>
          <w:sz w:val="24"/>
          <w:szCs w:val="24"/>
        </w:rPr>
        <w:t>class ,</w:t>
      </w:r>
      <w:proofErr w:type="gramEnd"/>
      <w:r w:rsidR="00D64E5C" w:rsidRPr="00EF134F">
        <w:rPr>
          <w:rFonts w:ascii="Bookman Old Style" w:hAnsi="Bookman Old Style"/>
          <w:sz w:val="24"/>
          <w:szCs w:val="24"/>
        </w:rPr>
        <w:t xml:space="preserve"> senior infants and 2</w:t>
      </w:r>
      <w:r w:rsidR="00D64E5C" w:rsidRPr="00EF134F">
        <w:rPr>
          <w:rFonts w:ascii="Bookman Old Style" w:hAnsi="Bookman Old Style"/>
          <w:sz w:val="24"/>
          <w:szCs w:val="24"/>
          <w:vertAlign w:val="superscript"/>
        </w:rPr>
        <w:t>nd</w:t>
      </w:r>
      <w:r w:rsidR="00D64E5C" w:rsidRPr="00EF134F">
        <w:rPr>
          <w:rFonts w:ascii="Bookman Old Style" w:hAnsi="Bookman Old Style"/>
          <w:sz w:val="24"/>
          <w:szCs w:val="24"/>
        </w:rPr>
        <w:t xml:space="preserve"> class.</w:t>
      </w:r>
    </w:p>
    <w:p w:rsidR="00A8534F" w:rsidRPr="00EF134F" w:rsidRDefault="00A8534F"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Teachers trained in reading recovery.</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Reading Recovery for at risk children in senior infants/first.</w:t>
      </w:r>
    </w:p>
    <w:p w:rsidR="00D64E5C" w:rsidRPr="00EF134F" w:rsidRDefault="00D64E5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 xml:space="preserve">Paired reading </w:t>
      </w:r>
      <w:r w:rsidR="00DE4DBC" w:rsidRPr="00EF134F">
        <w:rPr>
          <w:rFonts w:ascii="Bookman Old Style" w:hAnsi="Bookman Old Style"/>
          <w:sz w:val="24"/>
          <w:szCs w:val="24"/>
        </w:rPr>
        <w:t>from 1</w:t>
      </w:r>
      <w:r w:rsidR="00DE4DBC" w:rsidRPr="00EF134F">
        <w:rPr>
          <w:rFonts w:ascii="Bookman Old Style" w:hAnsi="Bookman Old Style"/>
          <w:sz w:val="24"/>
          <w:szCs w:val="24"/>
          <w:vertAlign w:val="superscript"/>
        </w:rPr>
        <w:t>st</w:t>
      </w:r>
      <w:r w:rsidR="00DE4DBC" w:rsidRPr="00EF134F">
        <w:rPr>
          <w:rFonts w:ascii="Bookman Old Style" w:hAnsi="Bookman Old Style"/>
          <w:sz w:val="24"/>
          <w:szCs w:val="24"/>
        </w:rPr>
        <w:t xml:space="preserve"> to 6</w:t>
      </w:r>
      <w:r w:rsidR="00DE4DBC" w:rsidRPr="00EF134F">
        <w:rPr>
          <w:rFonts w:ascii="Bookman Old Style" w:hAnsi="Bookman Old Style"/>
          <w:sz w:val="24"/>
          <w:szCs w:val="24"/>
          <w:vertAlign w:val="superscript"/>
        </w:rPr>
        <w:t>th</w:t>
      </w:r>
      <w:r w:rsidR="00DE4DBC" w:rsidRPr="00EF134F">
        <w:rPr>
          <w:rFonts w:ascii="Bookman Old Style" w:hAnsi="Bookman Old Style"/>
          <w:sz w:val="24"/>
          <w:szCs w:val="24"/>
        </w:rPr>
        <w:t xml:space="preserve"> </w:t>
      </w:r>
      <w:r w:rsidRPr="00EF134F">
        <w:rPr>
          <w:rFonts w:ascii="Bookman Old Style" w:hAnsi="Bookman Old Style"/>
          <w:sz w:val="24"/>
          <w:szCs w:val="24"/>
        </w:rPr>
        <w:t>classes.</w:t>
      </w:r>
    </w:p>
    <w:p w:rsidR="00D64E5C" w:rsidRPr="00EF134F" w:rsidRDefault="00D64E5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The children take home a library book per week across all classes.</w:t>
      </w:r>
    </w:p>
    <w:p w:rsidR="00D64E5C" w:rsidRPr="00EF134F" w:rsidRDefault="00D64E5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Buddy reading in 4</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and 1</w:t>
      </w:r>
      <w:r w:rsidRPr="00EF134F">
        <w:rPr>
          <w:rFonts w:ascii="Bookman Old Style" w:hAnsi="Bookman Old Style"/>
          <w:sz w:val="24"/>
          <w:szCs w:val="24"/>
          <w:vertAlign w:val="superscript"/>
        </w:rPr>
        <w:t>st</w:t>
      </w:r>
      <w:r w:rsidRPr="00EF134F">
        <w:rPr>
          <w:rFonts w:ascii="Bookman Old Style" w:hAnsi="Bookman Old Style"/>
          <w:sz w:val="24"/>
          <w:szCs w:val="24"/>
        </w:rPr>
        <w:t xml:space="preserve"> classes.</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Support from special education team in school.</w:t>
      </w:r>
    </w:p>
    <w:p w:rsidR="00740272" w:rsidRPr="00EF134F" w:rsidRDefault="00740272"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A variety of writing genres are t</w:t>
      </w:r>
      <w:r w:rsidR="00DE4DBC" w:rsidRPr="00EF134F">
        <w:rPr>
          <w:rFonts w:ascii="Bookman Old Style" w:hAnsi="Bookman Old Style"/>
          <w:sz w:val="24"/>
          <w:szCs w:val="24"/>
        </w:rPr>
        <w:t>aught</w:t>
      </w:r>
      <w:r w:rsidRPr="00EF134F">
        <w:rPr>
          <w:rFonts w:ascii="Bookman Old Style" w:hAnsi="Bookman Old Style"/>
          <w:sz w:val="24"/>
          <w:szCs w:val="24"/>
        </w:rPr>
        <w:t xml:space="preserve"> throughout the school.</w:t>
      </w:r>
    </w:p>
    <w:p w:rsidR="00740272" w:rsidRPr="00EF134F" w:rsidRDefault="00DE4DB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Children</w:t>
      </w:r>
      <w:r w:rsidR="00740272" w:rsidRPr="00EF134F">
        <w:rPr>
          <w:rFonts w:ascii="Bookman Old Style" w:hAnsi="Bookman Old Style"/>
          <w:sz w:val="24"/>
          <w:szCs w:val="24"/>
        </w:rPr>
        <w:t xml:space="preserve"> given opportunities to write and display poetry. </w:t>
      </w:r>
    </w:p>
    <w:p w:rsidR="00A8534F" w:rsidRPr="00EF134F" w:rsidRDefault="00A8534F"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Good cursive handwriting fostered.</w:t>
      </w:r>
    </w:p>
    <w:p w:rsidR="00A8534F" w:rsidRPr="00EF134F" w:rsidRDefault="00A8534F"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 xml:space="preserve">There is an agreed source of content for spellings and a variety of methods used. </w:t>
      </w:r>
    </w:p>
    <w:p w:rsidR="00740272" w:rsidRPr="00EF134F" w:rsidRDefault="00740272"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The process of writing is fostered and children write for real purpose.</w:t>
      </w:r>
    </w:p>
    <w:p w:rsidR="00740272" w:rsidRPr="00EF134F" w:rsidRDefault="00740272"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Draft, edit, redrafting are at the heart of the writing process.</w:t>
      </w:r>
    </w:p>
    <w:p w:rsidR="00740272" w:rsidRPr="00EF134F" w:rsidRDefault="00740272"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First Steps for writing strategies used throughout the school.</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A variety of different teaching approaches used to cater for different learning styles.</w:t>
      </w:r>
    </w:p>
    <w:p w:rsidR="00A8534F" w:rsidRPr="00EF134F" w:rsidRDefault="00A8534F"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Results of assessments are used to inform teacher planning.</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Print rich environment</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Child friendly environment.</w:t>
      </w:r>
    </w:p>
    <w:p w:rsidR="006421C8" w:rsidRPr="00EF134F" w:rsidRDefault="00D64E5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SRA reading kit in coordination with special Ed team in 2</w:t>
      </w:r>
      <w:r w:rsidRPr="00EF134F">
        <w:rPr>
          <w:rFonts w:ascii="Bookman Old Style" w:hAnsi="Bookman Old Style"/>
          <w:sz w:val="24"/>
          <w:szCs w:val="24"/>
          <w:vertAlign w:val="superscript"/>
        </w:rPr>
        <w:t>nd</w:t>
      </w:r>
      <w:r w:rsidRPr="00EF134F">
        <w:rPr>
          <w:rFonts w:ascii="Bookman Old Style" w:hAnsi="Bookman Old Style"/>
          <w:sz w:val="24"/>
          <w:szCs w:val="24"/>
        </w:rPr>
        <w:t>-6</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classes.</w:t>
      </w:r>
    </w:p>
    <w:p w:rsidR="00D64E5C" w:rsidRPr="00EF134F" w:rsidRDefault="00DE4DB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1</w:t>
      </w:r>
      <w:r w:rsidRPr="00EF134F">
        <w:rPr>
          <w:rFonts w:ascii="Bookman Old Style" w:hAnsi="Bookman Old Style"/>
          <w:sz w:val="24"/>
          <w:szCs w:val="24"/>
          <w:vertAlign w:val="superscript"/>
        </w:rPr>
        <w:t>st</w:t>
      </w:r>
      <w:r w:rsidRPr="00EF134F">
        <w:rPr>
          <w:rFonts w:ascii="Bookman Old Style" w:hAnsi="Bookman Old Style"/>
          <w:sz w:val="24"/>
          <w:szCs w:val="24"/>
        </w:rPr>
        <w:t xml:space="preserve"> Steps strategies used</w:t>
      </w:r>
      <w:proofErr w:type="gramStart"/>
      <w:r w:rsidRPr="00EF134F">
        <w:rPr>
          <w:rFonts w:ascii="Bookman Old Style" w:hAnsi="Bookman Old Style"/>
          <w:sz w:val="24"/>
          <w:szCs w:val="24"/>
        </w:rPr>
        <w:t>.</w:t>
      </w:r>
      <w:r w:rsidR="00D64E5C" w:rsidRPr="00EF134F">
        <w:rPr>
          <w:rFonts w:ascii="Bookman Old Style" w:hAnsi="Bookman Old Style"/>
          <w:sz w:val="24"/>
          <w:szCs w:val="24"/>
        </w:rPr>
        <w:t>.</w:t>
      </w:r>
      <w:proofErr w:type="gramEnd"/>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World book day.</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Storyteller in residence visiting the school and county library.</w:t>
      </w:r>
    </w:p>
    <w:p w:rsidR="007A5582" w:rsidRPr="00EF134F" w:rsidRDefault="007A5582"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HS</w:t>
      </w:r>
      <w:r w:rsidR="003A33AE" w:rsidRPr="00EF134F">
        <w:rPr>
          <w:rFonts w:ascii="Bookman Old Style" w:hAnsi="Bookman Old Style"/>
          <w:sz w:val="24"/>
          <w:szCs w:val="24"/>
        </w:rPr>
        <w:t>CL teacher co-ordinating events for pupils and parents.</w:t>
      </w:r>
    </w:p>
    <w:p w:rsidR="007A5582" w:rsidRPr="00EF134F" w:rsidRDefault="00DE4DB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Write a poem competition.</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Displaying of children’s work in class and hallways.</w:t>
      </w:r>
    </w:p>
    <w:p w:rsidR="006421C8" w:rsidRPr="00EF134F" w:rsidRDefault="006421C8"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High levels of parental involvement in</w:t>
      </w:r>
      <w:r w:rsidR="003A33AE" w:rsidRPr="00EF134F">
        <w:rPr>
          <w:rFonts w:ascii="Bookman Old Style" w:hAnsi="Bookman Old Style"/>
          <w:sz w:val="24"/>
          <w:szCs w:val="24"/>
        </w:rPr>
        <w:t xml:space="preserve"> school and at home.</w:t>
      </w:r>
    </w:p>
    <w:p w:rsidR="003A33AE" w:rsidRPr="00EF134F" w:rsidRDefault="003A33AE"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lastRenderedPageBreak/>
        <w:t>Drama production at the end of 6</w:t>
      </w:r>
      <w:r w:rsidRPr="00EF134F">
        <w:rPr>
          <w:rFonts w:ascii="Bookman Old Style" w:hAnsi="Bookman Old Style"/>
          <w:sz w:val="24"/>
          <w:szCs w:val="24"/>
          <w:vertAlign w:val="superscript"/>
        </w:rPr>
        <w:t>th</w:t>
      </w:r>
      <w:r w:rsidRPr="00EF134F">
        <w:rPr>
          <w:rFonts w:ascii="Bookman Old Style" w:hAnsi="Bookman Old Style"/>
          <w:sz w:val="24"/>
          <w:szCs w:val="24"/>
        </w:rPr>
        <w:t xml:space="preserve"> class in the town hall.</w:t>
      </w:r>
    </w:p>
    <w:p w:rsidR="003A33AE" w:rsidRPr="00EF134F" w:rsidRDefault="00DE4DBC" w:rsidP="006421C8">
      <w:pPr>
        <w:pStyle w:val="ListParagraph"/>
        <w:numPr>
          <w:ilvl w:val="0"/>
          <w:numId w:val="5"/>
        </w:numPr>
        <w:rPr>
          <w:rFonts w:ascii="Bookman Old Style" w:hAnsi="Bookman Old Style"/>
          <w:sz w:val="24"/>
          <w:szCs w:val="24"/>
        </w:rPr>
      </w:pPr>
      <w:r w:rsidRPr="00EF134F">
        <w:rPr>
          <w:rFonts w:ascii="Bookman Old Style" w:hAnsi="Bookman Old Style"/>
          <w:sz w:val="24"/>
          <w:szCs w:val="24"/>
        </w:rPr>
        <w:t xml:space="preserve">Fortnightly </w:t>
      </w:r>
      <w:r w:rsidR="003A33AE" w:rsidRPr="00EF134F">
        <w:rPr>
          <w:rFonts w:ascii="Bookman Old Style" w:hAnsi="Bookman Old Style"/>
          <w:sz w:val="24"/>
          <w:szCs w:val="24"/>
        </w:rPr>
        <w:t xml:space="preserve">Assembly </w:t>
      </w:r>
      <w:r w:rsidRPr="00EF134F">
        <w:rPr>
          <w:rFonts w:ascii="Bookman Old Style" w:hAnsi="Bookman Old Style"/>
          <w:sz w:val="24"/>
          <w:szCs w:val="24"/>
        </w:rPr>
        <w:t>f</w:t>
      </w:r>
      <w:r w:rsidR="003A33AE" w:rsidRPr="00EF134F">
        <w:rPr>
          <w:rFonts w:ascii="Bookman Old Style" w:hAnsi="Bookman Old Style"/>
          <w:sz w:val="24"/>
          <w:szCs w:val="24"/>
        </w:rPr>
        <w:t>or the reading of poetry and song.</w:t>
      </w:r>
    </w:p>
    <w:p w:rsidR="00E05746" w:rsidRPr="00EF134F" w:rsidRDefault="003A33AE" w:rsidP="003A33AE">
      <w:pPr>
        <w:pStyle w:val="ListParagraph"/>
        <w:numPr>
          <w:ilvl w:val="0"/>
          <w:numId w:val="5"/>
        </w:numPr>
        <w:rPr>
          <w:rFonts w:ascii="Bookman Old Style" w:hAnsi="Bookman Old Style"/>
          <w:sz w:val="24"/>
          <w:szCs w:val="24"/>
        </w:rPr>
      </w:pPr>
      <w:r w:rsidRPr="00EF134F">
        <w:rPr>
          <w:rFonts w:ascii="Bookman Old Style" w:hAnsi="Bookman Old Style"/>
          <w:sz w:val="24"/>
          <w:szCs w:val="24"/>
        </w:rPr>
        <w:t>Basic English Language classes for the EAL parents.</w:t>
      </w:r>
    </w:p>
    <w:p w:rsidR="00E5189F" w:rsidRPr="00EF134F" w:rsidRDefault="00A51D40" w:rsidP="00E5189F">
      <w:pPr>
        <w:ind w:left="360"/>
        <w:rPr>
          <w:rFonts w:ascii="Bookman Old Style" w:hAnsi="Bookman Old Style"/>
          <w:b/>
          <w:sz w:val="24"/>
          <w:szCs w:val="24"/>
        </w:rPr>
      </w:pPr>
      <w:r w:rsidRPr="00EF134F">
        <w:rPr>
          <w:rFonts w:ascii="Bookman Old Style" w:hAnsi="Bookman Old Style"/>
          <w:b/>
          <w:sz w:val="24"/>
          <w:szCs w:val="24"/>
        </w:rPr>
        <w:t xml:space="preserve">      </w:t>
      </w:r>
      <w:r w:rsidR="00E5189F" w:rsidRPr="00EF134F">
        <w:rPr>
          <w:rFonts w:ascii="Bookman Old Style" w:hAnsi="Bookman Old Style"/>
          <w:b/>
          <w:sz w:val="24"/>
          <w:szCs w:val="24"/>
        </w:rPr>
        <w:t>The following areas are prioritised for improvement:</w:t>
      </w:r>
    </w:p>
    <w:p w:rsidR="00E05746" w:rsidRPr="00EF134F" w:rsidRDefault="003A33AE" w:rsidP="00E05746">
      <w:pPr>
        <w:pStyle w:val="ListParagraph"/>
        <w:numPr>
          <w:ilvl w:val="0"/>
          <w:numId w:val="3"/>
        </w:numPr>
        <w:rPr>
          <w:rFonts w:ascii="Bookman Old Style" w:hAnsi="Bookman Old Style"/>
          <w:sz w:val="24"/>
          <w:szCs w:val="24"/>
        </w:rPr>
      </w:pPr>
      <w:r w:rsidRPr="00EF134F">
        <w:rPr>
          <w:rFonts w:ascii="Bookman Old Style" w:hAnsi="Bookman Old Style"/>
          <w:sz w:val="24"/>
          <w:szCs w:val="24"/>
        </w:rPr>
        <w:t xml:space="preserve">Reading comprehension/ </w:t>
      </w:r>
      <w:r w:rsidR="00DE4DBC" w:rsidRPr="00EF134F">
        <w:rPr>
          <w:rFonts w:ascii="Bookman Old Style" w:hAnsi="Bookman Old Style"/>
          <w:sz w:val="24"/>
          <w:szCs w:val="24"/>
        </w:rPr>
        <w:t>Sp</w:t>
      </w:r>
      <w:r w:rsidR="00A51D40" w:rsidRPr="00EF134F">
        <w:rPr>
          <w:rFonts w:ascii="Bookman Old Style" w:hAnsi="Bookman Old Style"/>
          <w:sz w:val="24"/>
          <w:szCs w:val="24"/>
        </w:rPr>
        <w:t>eaking</w:t>
      </w:r>
      <w:r w:rsidR="00DE4DBC" w:rsidRPr="00EF134F">
        <w:rPr>
          <w:rFonts w:ascii="Bookman Old Style" w:hAnsi="Bookman Old Style"/>
          <w:sz w:val="24"/>
          <w:szCs w:val="24"/>
        </w:rPr>
        <w:t xml:space="preserve"> and list</w:t>
      </w:r>
      <w:r w:rsidR="00A51D40" w:rsidRPr="00EF134F">
        <w:rPr>
          <w:rFonts w:ascii="Bookman Old Style" w:hAnsi="Bookman Old Style"/>
          <w:sz w:val="24"/>
          <w:szCs w:val="24"/>
        </w:rPr>
        <w:t>ening</w:t>
      </w:r>
      <w:r w:rsidR="00DE4DBC" w:rsidRPr="00EF134F">
        <w:rPr>
          <w:rFonts w:ascii="Bookman Old Style" w:hAnsi="Bookman Old Style"/>
          <w:sz w:val="24"/>
          <w:szCs w:val="24"/>
        </w:rPr>
        <w:t xml:space="preserve"> strategies incorporated into</w:t>
      </w:r>
      <w:r w:rsidRPr="00EF134F">
        <w:rPr>
          <w:rFonts w:ascii="Bookman Old Style" w:hAnsi="Bookman Old Style"/>
          <w:sz w:val="24"/>
          <w:szCs w:val="24"/>
        </w:rPr>
        <w:t xml:space="preserve"> power hour.</w:t>
      </w:r>
    </w:p>
    <w:p w:rsidR="00A8534F" w:rsidRPr="00EF134F" w:rsidRDefault="00A8534F" w:rsidP="00E05746">
      <w:pPr>
        <w:pStyle w:val="ListParagraph"/>
        <w:numPr>
          <w:ilvl w:val="0"/>
          <w:numId w:val="3"/>
        </w:numPr>
        <w:rPr>
          <w:rFonts w:ascii="Bookman Old Style" w:hAnsi="Bookman Old Style"/>
          <w:sz w:val="24"/>
          <w:szCs w:val="24"/>
        </w:rPr>
      </w:pPr>
      <w:r w:rsidRPr="00EF134F">
        <w:rPr>
          <w:rFonts w:ascii="Bookman Old Style" w:hAnsi="Bookman Old Style"/>
          <w:sz w:val="24"/>
          <w:szCs w:val="24"/>
        </w:rPr>
        <w:t xml:space="preserve">Improvement in </w:t>
      </w:r>
      <w:r w:rsidR="00DE4DBC" w:rsidRPr="00EF134F">
        <w:rPr>
          <w:rFonts w:ascii="Bookman Old Style" w:hAnsi="Bookman Old Style"/>
          <w:sz w:val="24"/>
          <w:szCs w:val="24"/>
        </w:rPr>
        <w:t xml:space="preserve">speaking and listening </w:t>
      </w:r>
      <w:r w:rsidRPr="00EF134F">
        <w:rPr>
          <w:rFonts w:ascii="Bookman Old Style" w:hAnsi="Bookman Old Style"/>
          <w:sz w:val="24"/>
          <w:szCs w:val="24"/>
        </w:rPr>
        <w:t>confidence and fluency and further development in the expressive capacity of pupils.</w:t>
      </w:r>
    </w:p>
    <w:p w:rsidR="00A8534F" w:rsidRPr="00EF134F" w:rsidRDefault="00A8534F" w:rsidP="00E05746">
      <w:pPr>
        <w:pStyle w:val="ListParagraph"/>
        <w:numPr>
          <w:ilvl w:val="0"/>
          <w:numId w:val="3"/>
        </w:numPr>
        <w:rPr>
          <w:rFonts w:ascii="Bookman Old Style" w:hAnsi="Bookman Old Style"/>
          <w:sz w:val="24"/>
          <w:szCs w:val="24"/>
        </w:rPr>
      </w:pPr>
      <w:r w:rsidRPr="00EF134F">
        <w:rPr>
          <w:rFonts w:ascii="Bookman Old Style" w:hAnsi="Bookman Old Style"/>
          <w:sz w:val="24"/>
          <w:szCs w:val="24"/>
        </w:rPr>
        <w:t>Further development of speaking and listening programme.</w:t>
      </w:r>
    </w:p>
    <w:p w:rsidR="00A8534F" w:rsidRPr="00EF134F" w:rsidRDefault="00A8534F" w:rsidP="00E05746">
      <w:pPr>
        <w:pStyle w:val="ListParagraph"/>
        <w:numPr>
          <w:ilvl w:val="0"/>
          <w:numId w:val="3"/>
        </w:numPr>
        <w:rPr>
          <w:rFonts w:ascii="Bookman Old Style" w:hAnsi="Bookman Old Style"/>
          <w:sz w:val="24"/>
          <w:szCs w:val="24"/>
        </w:rPr>
      </w:pPr>
      <w:r w:rsidRPr="00EF134F">
        <w:rPr>
          <w:rFonts w:ascii="Bookman Old Style" w:hAnsi="Bookman Old Style"/>
          <w:sz w:val="24"/>
          <w:szCs w:val="24"/>
        </w:rPr>
        <w:t>Further modelling of speaking and listening classes.</w:t>
      </w:r>
    </w:p>
    <w:p w:rsidR="00A8534F" w:rsidRPr="00EF134F" w:rsidRDefault="00A8534F" w:rsidP="00E05746">
      <w:pPr>
        <w:pStyle w:val="ListParagraph"/>
        <w:numPr>
          <w:ilvl w:val="0"/>
          <w:numId w:val="3"/>
        </w:numPr>
        <w:rPr>
          <w:rFonts w:ascii="Bookman Old Style" w:hAnsi="Bookman Old Style"/>
          <w:sz w:val="24"/>
          <w:szCs w:val="24"/>
        </w:rPr>
      </w:pPr>
      <w:r w:rsidRPr="00EF134F">
        <w:rPr>
          <w:rFonts w:ascii="Bookman Old Style" w:hAnsi="Bookman Old Style"/>
          <w:sz w:val="24"/>
          <w:szCs w:val="24"/>
        </w:rPr>
        <w:t xml:space="preserve">Developing the </w:t>
      </w:r>
      <w:proofErr w:type="gramStart"/>
      <w:r w:rsidRPr="00EF134F">
        <w:rPr>
          <w:rFonts w:ascii="Bookman Old Style" w:hAnsi="Bookman Old Style"/>
          <w:sz w:val="24"/>
          <w:szCs w:val="24"/>
        </w:rPr>
        <w:t>pupils</w:t>
      </w:r>
      <w:proofErr w:type="gramEnd"/>
      <w:r w:rsidRPr="00EF134F">
        <w:rPr>
          <w:rFonts w:ascii="Bookman Old Style" w:hAnsi="Bookman Old Style"/>
          <w:sz w:val="24"/>
          <w:szCs w:val="24"/>
        </w:rPr>
        <w:t xml:space="preserve"> appreciation of reading fluency and reading for pleasure through the use of a wider diversity of reading material.</w:t>
      </w:r>
    </w:p>
    <w:p w:rsidR="00E5189F" w:rsidRPr="00EF134F" w:rsidRDefault="00E5189F" w:rsidP="00E5189F">
      <w:pPr>
        <w:ind w:left="360"/>
        <w:rPr>
          <w:rFonts w:ascii="Bookman Old Style" w:hAnsi="Bookman Old Style"/>
          <w:b/>
          <w:sz w:val="24"/>
          <w:szCs w:val="24"/>
        </w:rPr>
      </w:pPr>
      <w:r w:rsidRPr="00EF134F">
        <w:rPr>
          <w:rFonts w:ascii="Bookman Old Style" w:hAnsi="Bookman Old Style"/>
          <w:b/>
          <w:sz w:val="24"/>
          <w:szCs w:val="24"/>
        </w:rPr>
        <w:t>The following legislative and regulatory requirements need to be addressed:</w:t>
      </w:r>
    </w:p>
    <w:p w:rsidR="00E5189F" w:rsidRDefault="00A8534F" w:rsidP="00E5189F">
      <w:pPr>
        <w:ind w:left="360"/>
        <w:rPr>
          <w:rFonts w:ascii="Bookman Old Style" w:hAnsi="Bookman Old Style"/>
          <w:sz w:val="24"/>
          <w:szCs w:val="24"/>
        </w:rPr>
      </w:pPr>
      <w:r w:rsidRPr="00EF134F">
        <w:rPr>
          <w:rFonts w:ascii="Bookman Old Style" w:hAnsi="Bookman Old Style"/>
          <w:sz w:val="24"/>
          <w:szCs w:val="24"/>
        </w:rPr>
        <w:t>Review of data protection policy.</w:t>
      </w:r>
    </w:p>
    <w:p w:rsidR="008A66C3" w:rsidRPr="00EF134F" w:rsidRDefault="008A66C3" w:rsidP="00E5189F">
      <w:pPr>
        <w:ind w:left="360"/>
        <w:rPr>
          <w:rFonts w:ascii="Bookman Old Style" w:hAnsi="Bookman Old Style"/>
          <w:sz w:val="24"/>
          <w:szCs w:val="24"/>
        </w:rPr>
      </w:pPr>
      <w:r>
        <w:rPr>
          <w:rFonts w:ascii="Bookman Old Style" w:hAnsi="Bookman Old Style"/>
          <w:sz w:val="24"/>
          <w:szCs w:val="24"/>
        </w:rPr>
        <w:t>Review of Anti Bullying Policy</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Review of enrolment policy.</w:t>
      </w:r>
    </w:p>
    <w:p w:rsidR="00A8534F" w:rsidRPr="00EF134F" w:rsidRDefault="00A8534F" w:rsidP="00E5189F">
      <w:pPr>
        <w:ind w:left="360"/>
        <w:rPr>
          <w:rFonts w:ascii="Bookman Old Style" w:hAnsi="Bookman Old Style"/>
          <w:b/>
          <w:sz w:val="24"/>
          <w:szCs w:val="24"/>
        </w:rPr>
      </w:pPr>
      <w:r w:rsidRPr="00EF134F">
        <w:rPr>
          <w:rFonts w:ascii="Bookman Old Style" w:hAnsi="Bookman Old Style"/>
          <w:b/>
          <w:sz w:val="24"/>
          <w:szCs w:val="24"/>
        </w:rPr>
        <w:t>The following curricular plans and policies need to be reviewed over the next three years.</w:t>
      </w:r>
    </w:p>
    <w:p w:rsidR="00A8534F" w:rsidRPr="00EF134F" w:rsidRDefault="00A8534F" w:rsidP="00E5189F">
      <w:pPr>
        <w:ind w:left="360"/>
        <w:rPr>
          <w:rFonts w:ascii="Bookman Old Style" w:hAnsi="Bookman Old Style"/>
          <w:sz w:val="24"/>
          <w:szCs w:val="24"/>
        </w:rPr>
      </w:pPr>
      <w:proofErr w:type="spellStart"/>
      <w:r w:rsidRPr="00EF134F">
        <w:rPr>
          <w:rFonts w:ascii="Bookman Old Style" w:hAnsi="Bookman Old Style"/>
          <w:sz w:val="24"/>
          <w:szCs w:val="24"/>
        </w:rPr>
        <w:t>Gaeilge</w:t>
      </w:r>
      <w:proofErr w:type="spellEnd"/>
      <w:r w:rsidRPr="00EF134F">
        <w:rPr>
          <w:rFonts w:ascii="Bookman Old Style" w:hAnsi="Bookman Old Style"/>
          <w:sz w:val="24"/>
          <w:szCs w:val="24"/>
        </w:rPr>
        <w:t xml:space="preserve"> 2014</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Visual Arts 2014</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Maths Language Policy 2013</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Create policy on gifted and talented pupils 2014</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Fire Drill 2013</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In school management policy 2013</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Attendance policy and strategies 2013</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Physical Intervention policy 2013</w:t>
      </w:r>
    </w:p>
    <w:p w:rsidR="00A8534F" w:rsidRPr="00EF134F" w:rsidRDefault="00A8534F" w:rsidP="00E5189F">
      <w:pPr>
        <w:ind w:left="360"/>
        <w:rPr>
          <w:rFonts w:ascii="Bookman Old Style" w:hAnsi="Bookman Old Style"/>
          <w:sz w:val="24"/>
          <w:szCs w:val="24"/>
        </w:rPr>
      </w:pPr>
      <w:r w:rsidRPr="00EF134F">
        <w:rPr>
          <w:rFonts w:ascii="Bookman Old Style" w:hAnsi="Bookman Old Style"/>
          <w:sz w:val="24"/>
          <w:szCs w:val="24"/>
        </w:rPr>
        <w:t>New fortnightly/Planning monthly report 2013</w:t>
      </w:r>
    </w:p>
    <w:p w:rsidR="00A8534F" w:rsidRPr="00EF134F" w:rsidRDefault="00A8534F" w:rsidP="00E5189F">
      <w:pPr>
        <w:ind w:left="360"/>
        <w:rPr>
          <w:rFonts w:ascii="Bookman Old Style" w:hAnsi="Bookman Old Style"/>
          <w:sz w:val="24"/>
          <w:szCs w:val="24"/>
        </w:rPr>
      </w:pPr>
    </w:p>
    <w:sectPr w:rsidR="00A8534F" w:rsidRPr="00EF1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0"/>
    <w:multiLevelType w:val="hybridMultilevel"/>
    <w:tmpl w:val="71B8F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912714"/>
    <w:multiLevelType w:val="hybridMultilevel"/>
    <w:tmpl w:val="ECB80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1F79F4"/>
    <w:multiLevelType w:val="hybridMultilevel"/>
    <w:tmpl w:val="95E888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2FD23D98"/>
    <w:multiLevelType w:val="hybridMultilevel"/>
    <w:tmpl w:val="4DF063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0DC791A"/>
    <w:multiLevelType w:val="hybridMultilevel"/>
    <w:tmpl w:val="4BEC32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4496D94"/>
    <w:multiLevelType w:val="hybridMultilevel"/>
    <w:tmpl w:val="0910F6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4A904806"/>
    <w:multiLevelType w:val="hybridMultilevel"/>
    <w:tmpl w:val="9A6EDED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EE004B9"/>
    <w:multiLevelType w:val="hybridMultilevel"/>
    <w:tmpl w:val="EA44E39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637C5048"/>
    <w:multiLevelType w:val="hybridMultilevel"/>
    <w:tmpl w:val="511C05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011096F"/>
    <w:multiLevelType w:val="multilevel"/>
    <w:tmpl w:val="76BA2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3"/>
  </w:num>
  <w:num w:numId="4">
    <w:abstractNumId w:val="6"/>
  </w:num>
  <w:num w:numId="5">
    <w:abstractNumId w:val="7"/>
  </w:num>
  <w:num w:numId="6">
    <w:abstractNumId w:val="5"/>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9F"/>
    <w:rsid w:val="00004B92"/>
    <w:rsid w:val="00006697"/>
    <w:rsid w:val="000435E5"/>
    <w:rsid w:val="000A0FA7"/>
    <w:rsid w:val="000B0C1C"/>
    <w:rsid w:val="000D4EC2"/>
    <w:rsid w:val="0013699E"/>
    <w:rsid w:val="0015351C"/>
    <w:rsid w:val="00287B56"/>
    <w:rsid w:val="002B15C8"/>
    <w:rsid w:val="00323C31"/>
    <w:rsid w:val="00370673"/>
    <w:rsid w:val="003A33AE"/>
    <w:rsid w:val="00455036"/>
    <w:rsid w:val="00492213"/>
    <w:rsid w:val="0049613D"/>
    <w:rsid w:val="004F1316"/>
    <w:rsid w:val="00510E91"/>
    <w:rsid w:val="006421C8"/>
    <w:rsid w:val="00692731"/>
    <w:rsid w:val="006A4C4B"/>
    <w:rsid w:val="006E6DF9"/>
    <w:rsid w:val="00740272"/>
    <w:rsid w:val="00755197"/>
    <w:rsid w:val="00776F80"/>
    <w:rsid w:val="00792053"/>
    <w:rsid w:val="007A2F71"/>
    <w:rsid w:val="007A5582"/>
    <w:rsid w:val="00801528"/>
    <w:rsid w:val="00844E15"/>
    <w:rsid w:val="008A66C3"/>
    <w:rsid w:val="008B7D0B"/>
    <w:rsid w:val="008F672F"/>
    <w:rsid w:val="00944A1F"/>
    <w:rsid w:val="00951F0C"/>
    <w:rsid w:val="009627C2"/>
    <w:rsid w:val="0099076A"/>
    <w:rsid w:val="00992520"/>
    <w:rsid w:val="009C2AC3"/>
    <w:rsid w:val="009F0A5A"/>
    <w:rsid w:val="00A51D40"/>
    <w:rsid w:val="00A8534F"/>
    <w:rsid w:val="00B34348"/>
    <w:rsid w:val="00B679A5"/>
    <w:rsid w:val="00B96E7F"/>
    <w:rsid w:val="00C74102"/>
    <w:rsid w:val="00C75BD6"/>
    <w:rsid w:val="00CB6A08"/>
    <w:rsid w:val="00D64E5C"/>
    <w:rsid w:val="00DE4DBC"/>
    <w:rsid w:val="00E05746"/>
    <w:rsid w:val="00E5189F"/>
    <w:rsid w:val="00EF13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Goldrick</dc:creator>
  <cp:lastModifiedBy>Technician</cp:lastModifiedBy>
  <cp:revision>23</cp:revision>
  <dcterms:created xsi:type="dcterms:W3CDTF">2013-05-23T07:58:00Z</dcterms:created>
  <dcterms:modified xsi:type="dcterms:W3CDTF">2013-09-19T14:04:00Z</dcterms:modified>
</cp:coreProperties>
</file>