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C3" w:rsidRPr="007B2C28" w:rsidRDefault="001221C3" w:rsidP="007B2C28">
      <w:pPr>
        <w:rPr>
          <w:rFonts w:ascii="Bookman Old Style" w:hAnsi="Bookman Old Style"/>
        </w:rPr>
      </w:pPr>
      <w:bookmarkStart w:id="0" w:name="_GoBack"/>
      <w:bookmarkEnd w:id="0"/>
    </w:p>
    <w:p w:rsidR="001221C3" w:rsidRPr="007B2C28" w:rsidRDefault="001221C3" w:rsidP="007B2C28">
      <w:pPr>
        <w:jc w:val="center"/>
        <w:rPr>
          <w:rFonts w:ascii="Bookman Old Style" w:hAnsi="Bookman Old Style"/>
          <w:b/>
          <w:sz w:val="28"/>
          <w:szCs w:val="28"/>
        </w:rPr>
      </w:pPr>
      <w:r w:rsidRPr="007B2C28">
        <w:rPr>
          <w:rFonts w:ascii="Bookman Old Style" w:hAnsi="Bookman Old Style"/>
          <w:b/>
          <w:sz w:val="28"/>
          <w:szCs w:val="28"/>
        </w:rPr>
        <w:t>Policy document No. 13</w:t>
      </w:r>
    </w:p>
    <w:p w:rsidR="001221C3" w:rsidRPr="007B2C28" w:rsidRDefault="001221C3" w:rsidP="007B2C28">
      <w:pPr>
        <w:rPr>
          <w:rFonts w:ascii="Bookman Old Style" w:hAnsi="Bookman Old Style"/>
          <w:b/>
        </w:rPr>
      </w:pPr>
    </w:p>
    <w:p w:rsidR="001221C3" w:rsidRPr="007B2C28" w:rsidRDefault="001221C3" w:rsidP="007B2C28">
      <w:pPr>
        <w:jc w:val="center"/>
        <w:rPr>
          <w:rFonts w:ascii="Bookman Old Style" w:hAnsi="Bookman Old Style"/>
          <w:b/>
          <w:sz w:val="32"/>
          <w:szCs w:val="32"/>
        </w:rPr>
      </w:pPr>
      <w:r w:rsidRPr="007B2C28">
        <w:rPr>
          <w:rFonts w:ascii="Bookman Old Style" w:hAnsi="Bookman Old Style"/>
          <w:b/>
          <w:sz w:val="32"/>
          <w:szCs w:val="32"/>
        </w:rPr>
        <w:t xml:space="preserve">St </w:t>
      </w:r>
      <w:smartTag w:uri="urn:schemas-microsoft-com:office:smarttags" w:element="place">
        <w:smartTag w:uri="urn:schemas-microsoft-com:office:smarttags" w:element="PlaceName">
          <w:r w:rsidRPr="007B2C28">
            <w:rPr>
              <w:rFonts w:ascii="Bookman Old Style" w:hAnsi="Bookman Old Style"/>
              <w:b/>
              <w:sz w:val="32"/>
              <w:szCs w:val="32"/>
            </w:rPr>
            <w:t>Oliver</w:t>
          </w:r>
        </w:smartTag>
        <w:r w:rsidRPr="007B2C28">
          <w:rPr>
            <w:rFonts w:ascii="Bookman Old Style" w:hAnsi="Bookman Old Style"/>
            <w:b/>
            <w:sz w:val="32"/>
            <w:szCs w:val="32"/>
          </w:rPr>
          <w:t xml:space="preserve"> </w:t>
        </w:r>
        <w:smartTag w:uri="urn:schemas-microsoft-com:office:smarttags" w:element="PlaceName">
          <w:r w:rsidRPr="007B2C28">
            <w:rPr>
              <w:rFonts w:ascii="Bookman Old Style" w:hAnsi="Bookman Old Style"/>
              <w:b/>
              <w:sz w:val="32"/>
              <w:szCs w:val="32"/>
            </w:rPr>
            <w:t>Plunkett</w:t>
          </w:r>
        </w:smartTag>
        <w:r w:rsidRPr="007B2C28">
          <w:rPr>
            <w:rFonts w:ascii="Bookman Old Style" w:hAnsi="Bookman Old Style"/>
            <w:b/>
            <w:sz w:val="32"/>
            <w:szCs w:val="32"/>
          </w:rPr>
          <w:t xml:space="preserve"> </w:t>
        </w:r>
        <w:smartTag w:uri="urn:schemas-microsoft-com:office:smarttags" w:element="PlaceName">
          <w:r w:rsidRPr="007B2C28">
            <w:rPr>
              <w:rFonts w:ascii="Bookman Old Style" w:hAnsi="Bookman Old Style"/>
              <w:b/>
              <w:sz w:val="32"/>
              <w:szCs w:val="32"/>
            </w:rPr>
            <w:t>National</w:t>
          </w:r>
        </w:smartTag>
        <w:r w:rsidRPr="007B2C28">
          <w:rPr>
            <w:rFonts w:ascii="Bookman Old Style" w:hAnsi="Bookman Old Style"/>
            <w:b/>
            <w:sz w:val="32"/>
            <w:szCs w:val="32"/>
          </w:rPr>
          <w:t xml:space="preserve"> </w:t>
        </w:r>
        <w:smartTag w:uri="urn:schemas-microsoft-com:office:smarttags" w:element="PlaceType">
          <w:r w:rsidRPr="007B2C28">
            <w:rPr>
              <w:rFonts w:ascii="Bookman Old Style" w:hAnsi="Bookman Old Style"/>
              <w:b/>
              <w:sz w:val="32"/>
              <w:szCs w:val="32"/>
            </w:rPr>
            <w:t>School</w:t>
          </w:r>
        </w:smartTag>
      </w:smartTag>
    </w:p>
    <w:p w:rsidR="001221C3" w:rsidRPr="007B2C28" w:rsidRDefault="001221C3" w:rsidP="007B2C28">
      <w:pPr>
        <w:rPr>
          <w:rFonts w:ascii="Bookman Old Style" w:hAnsi="Bookman Old Style"/>
          <w:b/>
        </w:rPr>
      </w:pPr>
    </w:p>
    <w:p w:rsidR="001221C3" w:rsidRPr="007B2C28" w:rsidRDefault="001221C3" w:rsidP="007B2C28">
      <w:pPr>
        <w:rPr>
          <w:rFonts w:ascii="Bookman Old Style" w:hAnsi="Bookman Old Style"/>
          <w:b/>
        </w:rPr>
      </w:pPr>
    </w:p>
    <w:p w:rsidR="001221C3" w:rsidRPr="007B2C28" w:rsidRDefault="001221C3" w:rsidP="007B2C28">
      <w:pPr>
        <w:jc w:val="center"/>
        <w:rPr>
          <w:rFonts w:ascii="Bookman Old Style" w:hAnsi="Bookman Old Style"/>
          <w:b/>
          <w:sz w:val="36"/>
          <w:szCs w:val="36"/>
        </w:rPr>
      </w:pPr>
      <w:r>
        <w:rPr>
          <w:rFonts w:ascii="Bookman Old Style" w:hAnsi="Bookman Old Style"/>
          <w:b/>
          <w:sz w:val="36"/>
          <w:szCs w:val="36"/>
        </w:rPr>
        <w:t>School Policy F</w:t>
      </w:r>
      <w:r w:rsidRPr="007B2C28">
        <w:rPr>
          <w:rFonts w:ascii="Bookman Old Style" w:hAnsi="Bookman Old Style"/>
          <w:b/>
          <w:sz w:val="36"/>
          <w:szCs w:val="36"/>
        </w:rPr>
        <w:t>or EBD Special Class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A  Policy for the EBD Special class  in St. Oliver Plunkett Primary School , was initially formulated by Margaret Maginn (Special Class Teacher) in  2006.</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proofErr w:type="gramStart"/>
      <w:r w:rsidRPr="007B2C28">
        <w:rPr>
          <w:rFonts w:ascii="Bookman Old Style" w:hAnsi="Bookman Old Style"/>
        </w:rPr>
        <w:t>This  policy</w:t>
      </w:r>
      <w:proofErr w:type="gramEnd"/>
      <w:r w:rsidRPr="007B2C28">
        <w:rPr>
          <w:rFonts w:ascii="Bookman Old Style" w:hAnsi="Bookman Old Style"/>
        </w:rPr>
        <w:t xml:space="preserve"> was discussed and  modified by Fergal Kelly, Principal,   Deirdre Murphy, Special Education Department  and Marie Flood (Special Class Teacher)  in January 2012.</w:t>
      </w:r>
    </w:p>
    <w:p w:rsidR="001221C3" w:rsidRPr="007B2C28" w:rsidRDefault="001221C3" w:rsidP="007B2C28">
      <w:pPr>
        <w:rPr>
          <w:rFonts w:ascii="Bookman Old Style" w:hAnsi="Bookman Old Style"/>
        </w:rPr>
      </w:pPr>
      <w:r w:rsidRPr="007B2C28">
        <w:rPr>
          <w:rFonts w:ascii="Bookman Old Style" w:hAnsi="Bookman Old Style"/>
        </w:rPr>
        <w:t xml:space="preserve">The Policy was further discussed by the Resource/Support teaching staff of St. Oliver </w:t>
      </w:r>
      <w:smartTag w:uri="urn:schemas-microsoft-com:office:smarttags" w:element="place">
        <w:smartTag w:uri="urn:schemas-microsoft-com:office:smarttags" w:element="City">
          <w:r w:rsidRPr="007B2C28">
            <w:rPr>
              <w:rFonts w:ascii="Bookman Old Style" w:hAnsi="Bookman Old Style"/>
            </w:rPr>
            <w:t>Plunkett</w:t>
          </w:r>
        </w:smartTag>
        <w:r w:rsidRPr="007B2C28">
          <w:rPr>
            <w:rFonts w:ascii="Bookman Old Style" w:hAnsi="Bookman Old Style"/>
          </w:rPr>
          <w:t xml:space="preserve"> </w:t>
        </w:r>
        <w:smartTag w:uri="urn:schemas-microsoft-com:office:smarttags" w:element="State">
          <w:r w:rsidRPr="007B2C28">
            <w:rPr>
              <w:rFonts w:ascii="Bookman Old Style" w:hAnsi="Bookman Old Style"/>
            </w:rPr>
            <w:t>NS</w:t>
          </w:r>
        </w:smartTag>
      </w:smartTag>
      <w:r w:rsidRPr="007B2C28">
        <w:rPr>
          <w:rFonts w:ascii="Bookman Old Style" w:hAnsi="Bookman Old Style"/>
        </w:rPr>
        <w:t xml:space="preserve"> in Jan 2012.   </w:t>
      </w:r>
    </w:p>
    <w:p w:rsidR="001221C3" w:rsidRDefault="001221C3" w:rsidP="007B2C28">
      <w:pPr>
        <w:rPr>
          <w:rFonts w:ascii="Bookman Old Style" w:hAnsi="Bookman Old Style"/>
        </w:rPr>
      </w:pPr>
      <w:r w:rsidRPr="007B2C28">
        <w:rPr>
          <w:rFonts w:ascii="Bookman Old Style" w:hAnsi="Bookman Old Style"/>
        </w:rPr>
        <w:t xml:space="preserve">The Policy was approved and ratified by the Board of Management of St. Oliver Plunkett Primary School </w:t>
      </w:r>
      <w:proofErr w:type="gramStart"/>
      <w:r w:rsidRPr="007B2C28">
        <w:rPr>
          <w:rFonts w:ascii="Bookman Old Style" w:hAnsi="Bookman Old Style"/>
        </w:rPr>
        <w:t>in  April</w:t>
      </w:r>
      <w:proofErr w:type="gramEnd"/>
      <w:r w:rsidRPr="007B2C28">
        <w:rPr>
          <w:rFonts w:ascii="Bookman Old Style" w:hAnsi="Bookman Old Style"/>
        </w:rPr>
        <w:t xml:space="preserve">  2012</w:t>
      </w:r>
    </w:p>
    <w:p w:rsidR="001221C3" w:rsidRDefault="001221C3" w:rsidP="007B2C28">
      <w:pPr>
        <w:rPr>
          <w:rFonts w:ascii="Bookman Old Style" w:hAnsi="Bookman Old Style"/>
        </w:rPr>
      </w:pPr>
      <w:r>
        <w:rPr>
          <w:rFonts w:ascii="Bookman Old Style" w:hAnsi="Bookman Old Style"/>
        </w:rPr>
        <w:t>This policy was updated and ratified by the Board of Management on the 17</w:t>
      </w:r>
      <w:r w:rsidRPr="004F301B">
        <w:rPr>
          <w:rFonts w:ascii="Bookman Old Style" w:hAnsi="Bookman Old Style"/>
          <w:vertAlign w:val="superscript"/>
        </w:rPr>
        <w:t>th</w:t>
      </w:r>
      <w:r>
        <w:rPr>
          <w:rFonts w:ascii="Bookman Old Style" w:hAnsi="Bookman Old Style"/>
        </w:rPr>
        <w:t xml:space="preserve"> June 2013</w:t>
      </w:r>
      <w:r w:rsidR="00D0286E">
        <w:rPr>
          <w:rFonts w:ascii="Bookman Old Style" w:hAnsi="Bookman Old Style"/>
        </w:rPr>
        <w:t>.</w:t>
      </w:r>
      <w:r w:rsidR="00D73A70">
        <w:rPr>
          <w:rFonts w:ascii="Bookman Old Style" w:hAnsi="Bookman Old Style"/>
        </w:rPr>
        <w:t xml:space="preserve">  </w:t>
      </w:r>
    </w:p>
    <w:p w:rsidR="00D73A70" w:rsidRDefault="00D73A70" w:rsidP="007B2C28">
      <w:pPr>
        <w:rPr>
          <w:rFonts w:ascii="Bookman Old Style" w:hAnsi="Bookman Old Style"/>
        </w:rPr>
      </w:pPr>
      <w:r>
        <w:rPr>
          <w:rFonts w:ascii="Bookman Old Style" w:hAnsi="Bookman Old Style"/>
        </w:rPr>
        <w:t>The policy was further updated by the Board of Management on the 28</w:t>
      </w:r>
      <w:r w:rsidRPr="00D73A70">
        <w:rPr>
          <w:rFonts w:ascii="Bookman Old Style" w:hAnsi="Bookman Old Style"/>
          <w:vertAlign w:val="superscript"/>
        </w:rPr>
        <w:t>th</w:t>
      </w:r>
      <w:r>
        <w:rPr>
          <w:rFonts w:ascii="Bookman Old Style" w:hAnsi="Bookman Old Style"/>
        </w:rPr>
        <w:t xml:space="preserve"> January 2016.</w:t>
      </w:r>
    </w:p>
    <w:p w:rsidR="002A285D" w:rsidRDefault="002A285D" w:rsidP="002A285D">
      <w:pPr>
        <w:rPr>
          <w:rFonts w:ascii="Bookman Old Style" w:hAnsi="Bookman Old Style"/>
        </w:rPr>
      </w:pPr>
      <w:r>
        <w:rPr>
          <w:rFonts w:ascii="Bookman Old Style" w:hAnsi="Bookman Old Style"/>
        </w:rPr>
        <w:t>The policy was further updated by the Board of Management on the 22</w:t>
      </w:r>
      <w:r w:rsidRPr="002A285D">
        <w:rPr>
          <w:rFonts w:ascii="Bookman Old Style" w:hAnsi="Bookman Old Style"/>
          <w:vertAlign w:val="superscript"/>
        </w:rPr>
        <w:t>nd</w:t>
      </w:r>
      <w:r>
        <w:rPr>
          <w:rFonts w:ascii="Bookman Old Style" w:hAnsi="Bookman Old Style"/>
        </w:rPr>
        <w:t xml:space="preserve"> May 2019.</w:t>
      </w:r>
    </w:p>
    <w:p w:rsidR="00D0286E" w:rsidRPr="007B2C28" w:rsidRDefault="00D0286E" w:rsidP="007B2C28">
      <w:pPr>
        <w:rPr>
          <w:rFonts w:ascii="Bookman Old Style" w:hAnsi="Bookman Old Style"/>
        </w:rPr>
      </w:pPr>
      <w:r>
        <w:rPr>
          <w:rFonts w:ascii="Bookman Old Style" w:hAnsi="Bookman Old Style"/>
        </w:rPr>
        <w:t xml:space="preserve">This policy should be read in conjunction with the school’s </w:t>
      </w:r>
      <w:r w:rsidRPr="00066012">
        <w:rPr>
          <w:rFonts w:ascii="Bookman Old Style" w:hAnsi="Bookman Old Style"/>
          <w:b/>
          <w:i/>
        </w:rPr>
        <w:t>enrolment</w:t>
      </w:r>
      <w:r>
        <w:rPr>
          <w:rFonts w:ascii="Bookman Old Style" w:hAnsi="Bookman Old Style"/>
        </w:rPr>
        <w:t xml:space="preserve"> and </w:t>
      </w:r>
      <w:r w:rsidR="00066012" w:rsidRPr="00066012">
        <w:rPr>
          <w:rFonts w:ascii="Bookman Old Style" w:hAnsi="Bookman Old Style"/>
          <w:b/>
          <w:i/>
        </w:rPr>
        <w:t>Code of</w:t>
      </w:r>
      <w:r w:rsidR="00066012">
        <w:rPr>
          <w:rFonts w:ascii="Bookman Old Style" w:hAnsi="Bookman Old Style"/>
        </w:rPr>
        <w:t xml:space="preserve"> </w:t>
      </w:r>
      <w:r w:rsidR="00066012" w:rsidRPr="00066012">
        <w:rPr>
          <w:rFonts w:ascii="Bookman Old Style" w:hAnsi="Bookman Old Style"/>
          <w:b/>
          <w:i/>
        </w:rPr>
        <w:t>B</w:t>
      </w:r>
      <w:r w:rsidRPr="00066012">
        <w:rPr>
          <w:rFonts w:ascii="Bookman Old Style" w:hAnsi="Bookman Old Style"/>
          <w:b/>
          <w:i/>
        </w:rPr>
        <w:t>ehaviour</w:t>
      </w:r>
      <w:r>
        <w:rPr>
          <w:rFonts w:ascii="Bookman Old Style" w:hAnsi="Bookman Old Style"/>
        </w:rPr>
        <w:t xml:space="preserve"> policy.</w:t>
      </w:r>
    </w:p>
    <w:p w:rsidR="001221C3" w:rsidRPr="007B2C28" w:rsidRDefault="001221C3" w:rsidP="007B2C28">
      <w:pPr>
        <w:rPr>
          <w:rFonts w:ascii="Bookman Old Style" w:hAnsi="Bookman Old Style"/>
        </w:rPr>
      </w:pPr>
      <w:r w:rsidRPr="007B2C28">
        <w:rPr>
          <w:rFonts w:ascii="Bookman Old Style" w:hAnsi="Bookman Old Style"/>
        </w:rPr>
        <w:t>There is currently one Emotional and Behavioural Disturbance Special Class.  Historically, there have been 2 special classes but decline in need/lowering enrolment figures resulted in the closure of one special class in 2011.</w:t>
      </w:r>
      <w:r w:rsidR="00D0286E">
        <w:rPr>
          <w:rFonts w:ascii="Bookman Old Style" w:hAnsi="Bookman Old Style"/>
        </w:rPr>
        <w:t xml:space="preserve">   The class does not cater for children who are diagnosed with severe emotional disturbance – category 5 on the NCSE categories of Special emotional need.   The class is a category 4 emotional and behavioural unit for children with emotional disturbance and behaviour</w:t>
      </w:r>
      <w:r w:rsidR="00B82CFA">
        <w:rPr>
          <w:rFonts w:ascii="Bookman Old Style" w:hAnsi="Bookman Old Style"/>
        </w:rPr>
        <w:t xml:space="preserve">al </w:t>
      </w:r>
      <w:r w:rsidR="00066012">
        <w:rPr>
          <w:rFonts w:ascii="Bookman Old Style" w:hAnsi="Bookman Old Style"/>
        </w:rPr>
        <w:t>problems</w:t>
      </w:r>
      <w:r w:rsidR="00D0286E">
        <w:rPr>
          <w:rFonts w:ascii="Bookman Old Style" w:hAnsi="Bookman Old Style"/>
        </w:rPr>
        <w:t>.</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Definition</w:t>
      </w:r>
    </w:p>
    <w:p w:rsidR="001221C3" w:rsidRPr="007B2C28" w:rsidRDefault="001221C3" w:rsidP="007B2C28">
      <w:pPr>
        <w:rPr>
          <w:rFonts w:ascii="Bookman Old Style" w:hAnsi="Bookman Old Style"/>
        </w:rPr>
      </w:pPr>
      <w:r w:rsidRPr="007B2C28">
        <w:rPr>
          <w:rFonts w:ascii="Bookman Old Style" w:hAnsi="Bookman Old Style"/>
        </w:rPr>
        <w:t>The term emotional behaviour difficulty (EBD) is used to describe a very diverse range of difficulties. Generally, a student with such difficulties will present with behaviours which impinge on their learning and often on their social development.</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 xml:space="preserve">The Emotional </w:t>
      </w:r>
      <w:r w:rsidR="008F5F5F" w:rsidRPr="007B2C28">
        <w:rPr>
          <w:rFonts w:ascii="Bookman Old Style" w:hAnsi="Bookman Old Style"/>
        </w:rPr>
        <w:t>Behavioural</w:t>
      </w:r>
      <w:r w:rsidRPr="007B2C28">
        <w:rPr>
          <w:rFonts w:ascii="Bookman Old Style" w:hAnsi="Bookman Old Style"/>
        </w:rPr>
        <w:t xml:space="preserve"> Difficulties classes are set up for the students who present with most of the following behaviours:</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Aggressive or anti-social behaviour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Inattentiveness, distractibility, impulsivity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Impaired social interaction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A general inability to cope with the </w:t>
      </w:r>
      <w:r w:rsidR="008F5F5F">
        <w:rPr>
          <w:rFonts w:ascii="Bookman Old Style" w:hAnsi="Bookman Old Style"/>
        </w:rPr>
        <w:t>r</w:t>
      </w:r>
      <w:r w:rsidRPr="007B2C28">
        <w:rPr>
          <w:rFonts w:ascii="Bookman Old Style" w:hAnsi="Bookman Old Style"/>
        </w:rPr>
        <w:t xml:space="preserve">outine of daily tasks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Obsessive and repetitive behaviours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Attention-seeking behaviour, such as negative interactions or a poor attitude </w:t>
      </w:r>
      <w:r w:rsidR="008F5F5F">
        <w:rPr>
          <w:rFonts w:ascii="Bookman Old Style" w:hAnsi="Bookman Old Style"/>
        </w:rPr>
        <w:tab/>
      </w:r>
      <w:r w:rsidRPr="007B2C28">
        <w:rPr>
          <w:rFonts w:ascii="Bookman Old Style" w:hAnsi="Bookman Old Style"/>
        </w:rPr>
        <w:t xml:space="preserve">towards work, peers or teachers </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Depressed behaviour, such as withdrawal, self-injurious behaviour or eating </w:t>
      </w:r>
      <w:r w:rsidR="008F5F5F">
        <w:rPr>
          <w:rFonts w:ascii="Bookman Old Style" w:hAnsi="Bookman Old Style"/>
        </w:rPr>
        <w:tab/>
      </w:r>
      <w:r w:rsidRPr="007B2C28">
        <w:rPr>
          <w:rFonts w:ascii="Bookman Old Style" w:hAnsi="Bookman Old Style"/>
        </w:rPr>
        <w:t>disorders.</w:t>
      </w:r>
    </w:p>
    <w:p w:rsidR="001221C3" w:rsidRDefault="001631E8" w:rsidP="007B2C28">
      <w:pPr>
        <w:rPr>
          <w:rFonts w:ascii="Bookman Old Style" w:hAnsi="Bookman Old Style"/>
        </w:rPr>
      </w:pPr>
      <w:r w:rsidRPr="001631E8">
        <w:rPr>
          <w:rFonts w:ascii="Bookman Old Style" w:hAnsi="Bookman Old Style"/>
        </w:rPr>
        <w:t>Children on the Autism spectrum are not enrolled in the special class as there are Autism specific special classes in the locality.</w:t>
      </w:r>
    </w:p>
    <w:p w:rsidR="00D0286E" w:rsidRPr="007B2C28" w:rsidRDefault="00D0286E" w:rsidP="007B2C28">
      <w:pPr>
        <w:rPr>
          <w:rFonts w:ascii="Bookman Old Style" w:hAnsi="Bookman Old Style"/>
        </w:rPr>
      </w:pPr>
      <w:r>
        <w:rPr>
          <w:rFonts w:ascii="Bookman Old Style" w:hAnsi="Bookman Old Style"/>
        </w:rPr>
        <w:t>Administration of the class:</w:t>
      </w:r>
    </w:p>
    <w:p w:rsidR="001221C3" w:rsidRPr="007B2C28" w:rsidRDefault="001221C3" w:rsidP="007B2C28">
      <w:pPr>
        <w:rPr>
          <w:rFonts w:ascii="Bookman Old Style" w:hAnsi="Bookman Old Style"/>
        </w:rPr>
      </w:pPr>
      <w:proofErr w:type="gramStart"/>
      <w:r w:rsidRPr="007B2C28">
        <w:rPr>
          <w:rFonts w:ascii="Bookman Old Style" w:hAnsi="Bookman Old Style"/>
        </w:rPr>
        <w:t>The  EBD</w:t>
      </w:r>
      <w:proofErr w:type="gramEnd"/>
      <w:r w:rsidRPr="007B2C28">
        <w:rPr>
          <w:rFonts w:ascii="Bookman Old Style" w:hAnsi="Bookman Old Style"/>
        </w:rPr>
        <w:t xml:space="preserve"> Special class closes for instruction at 1.45pm. Children attending the EBD class  and who are enrolled in senior classes will integrate in class</w:t>
      </w:r>
      <w:r w:rsidR="008F5F5F">
        <w:rPr>
          <w:rFonts w:ascii="Bookman Old Style" w:hAnsi="Bookman Old Style"/>
        </w:rPr>
        <w:t>es after this time with or with</w:t>
      </w:r>
      <w:r w:rsidRPr="007B2C28">
        <w:rPr>
          <w:rFonts w:ascii="Bookman Old Style" w:hAnsi="Bookman Old Style"/>
        </w:rPr>
        <w:t>out SNA support depending on individual need.  Should children be unable to integrate they will be collected by their parents at this time or access school transport.  If a child attends  for a shorter period of time then arrangements will be put in place for (a) collection by parents or guardians at specified time or (b) go home via school transport or (c) collection by third party from residential facility as organised by HSE.    These instruction times will be managed in consultation with parents.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 xml:space="preserve"> </w:t>
      </w:r>
    </w:p>
    <w:p w:rsidR="008F5F5F" w:rsidRDefault="001221C3" w:rsidP="007B2C28">
      <w:pPr>
        <w:rPr>
          <w:rFonts w:ascii="Bookman Old Style" w:hAnsi="Bookman Old Style"/>
        </w:rPr>
      </w:pPr>
      <w:r w:rsidRPr="007B2C28">
        <w:rPr>
          <w:rFonts w:ascii="Bookman Old Style" w:hAnsi="Bookman Old Style"/>
        </w:rPr>
        <w:t>The EBD class is the base class for students who attend on a fulltime basis.  They integrate in to the relevant mainstream class where possible.  Time is allocated according to each child’s needs.   Children avail of a differe</w:t>
      </w:r>
      <w:r w:rsidR="00D0286E">
        <w:rPr>
          <w:rFonts w:ascii="Bookman Old Style" w:hAnsi="Bookman Old Style"/>
        </w:rPr>
        <w:t xml:space="preserve">ntiated programme in </w:t>
      </w:r>
      <w:r w:rsidR="00D0286E">
        <w:rPr>
          <w:rFonts w:ascii="Bookman Old Style" w:hAnsi="Bookman Old Style"/>
        </w:rPr>
        <w:lastRenderedPageBreak/>
        <w:t>class.  This</w:t>
      </w:r>
      <w:r w:rsidRPr="007B2C28">
        <w:rPr>
          <w:rFonts w:ascii="Bookman Old Style" w:hAnsi="Bookman Old Style"/>
        </w:rPr>
        <w:t xml:space="preserve"> programme is devised by the class teacher in conjunction with the Special </w:t>
      </w:r>
      <w:proofErr w:type="gramStart"/>
      <w:r w:rsidRPr="007B2C28">
        <w:rPr>
          <w:rFonts w:ascii="Bookman Old Style" w:hAnsi="Bookman Old Style"/>
        </w:rPr>
        <w:t>class  teacher</w:t>
      </w:r>
      <w:proofErr w:type="gramEnd"/>
      <w:r w:rsidRPr="007B2C28">
        <w:rPr>
          <w:rFonts w:ascii="Bookman Old Style" w:hAnsi="Bookman Old Style"/>
        </w:rPr>
        <w:t xml:space="preserve">. </w:t>
      </w:r>
    </w:p>
    <w:p w:rsidR="00D0286E" w:rsidRDefault="00D0286E" w:rsidP="007B2C28">
      <w:pPr>
        <w:rPr>
          <w:rFonts w:ascii="Bookman Old Style" w:hAnsi="Bookman Old Style"/>
        </w:rPr>
      </w:pPr>
    </w:p>
    <w:p w:rsidR="001221C3" w:rsidRPr="00D0286E" w:rsidRDefault="001221C3" w:rsidP="007B2C28">
      <w:pPr>
        <w:rPr>
          <w:rFonts w:ascii="Bookman Old Style" w:hAnsi="Bookman Old Style"/>
          <w:u w:val="single"/>
        </w:rPr>
      </w:pPr>
      <w:r w:rsidRPr="00D0286E">
        <w:rPr>
          <w:rFonts w:ascii="Bookman Old Style" w:hAnsi="Bookman Old Style"/>
          <w:u w:val="single"/>
        </w:rPr>
        <w:t xml:space="preserve">Management Team for </w:t>
      </w:r>
      <w:proofErr w:type="gramStart"/>
      <w:r w:rsidRPr="00D0286E">
        <w:rPr>
          <w:rFonts w:ascii="Bookman Old Style" w:hAnsi="Bookman Old Style"/>
          <w:u w:val="single"/>
        </w:rPr>
        <w:t>overseeing  EBD</w:t>
      </w:r>
      <w:proofErr w:type="gramEnd"/>
      <w:r w:rsidRPr="00D0286E">
        <w:rPr>
          <w:rFonts w:ascii="Bookman Old Style" w:hAnsi="Bookman Old Style"/>
          <w:u w:val="single"/>
        </w:rPr>
        <w:t xml:space="preserve"> Special Class </w:t>
      </w:r>
    </w:p>
    <w:p w:rsidR="001221C3" w:rsidRPr="007B2C28" w:rsidRDefault="001221C3" w:rsidP="007B2C28">
      <w:pPr>
        <w:rPr>
          <w:rFonts w:ascii="Bookman Old Style" w:hAnsi="Bookman Old Style"/>
        </w:rPr>
      </w:pPr>
      <w:r w:rsidRPr="007B2C28">
        <w:rPr>
          <w:rFonts w:ascii="Bookman Old Style" w:hAnsi="Bookman Old Style"/>
        </w:rPr>
        <w:t>Fergal Kelly,   Principal</w:t>
      </w:r>
    </w:p>
    <w:p w:rsidR="001221C3" w:rsidRPr="007B2C28" w:rsidRDefault="001221C3" w:rsidP="007B2C28">
      <w:pPr>
        <w:rPr>
          <w:rFonts w:ascii="Bookman Old Style" w:hAnsi="Bookman Old Style"/>
        </w:rPr>
      </w:pPr>
      <w:r w:rsidRPr="007B2C28">
        <w:rPr>
          <w:rFonts w:ascii="Bookman Old Style" w:hAnsi="Bookman Old Style"/>
        </w:rPr>
        <w:t>Special class teacher(s)</w:t>
      </w:r>
    </w:p>
    <w:p w:rsidR="001221C3" w:rsidRDefault="001221C3" w:rsidP="007B2C28">
      <w:pPr>
        <w:rPr>
          <w:rFonts w:ascii="Bookman Old Style" w:hAnsi="Bookman Old Style"/>
        </w:rPr>
      </w:pPr>
      <w:r w:rsidRPr="007B2C28">
        <w:rPr>
          <w:rFonts w:ascii="Bookman Old Style" w:hAnsi="Bookman Old Style"/>
        </w:rPr>
        <w:t xml:space="preserve">NEPS advisor </w:t>
      </w:r>
      <w:r w:rsidR="008F5F5F">
        <w:rPr>
          <w:rFonts w:ascii="Bookman Old Style" w:hAnsi="Bookman Old Style"/>
        </w:rPr>
        <w:t xml:space="preserve">Eleanor Cummins </w:t>
      </w:r>
    </w:p>
    <w:p w:rsidR="00B30C21" w:rsidRPr="007B2C28" w:rsidRDefault="00B30C21" w:rsidP="007B2C28">
      <w:pPr>
        <w:rPr>
          <w:rFonts w:ascii="Bookman Old Style" w:hAnsi="Bookman Old Style"/>
        </w:rPr>
      </w:pPr>
      <w:r>
        <w:rPr>
          <w:rFonts w:ascii="Bookman Old Style" w:hAnsi="Bookman Old Style"/>
        </w:rPr>
        <w:t>Sp. Ed., co-ordinators Deirdre Murphy/Catherine Keane Faulkner</w:t>
      </w:r>
    </w:p>
    <w:p w:rsidR="001221C3" w:rsidRPr="007B2C28" w:rsidRDefault="00F57EF2" w:rsidP="007B2C28">
      <w:pPr>
        <w:rPr>
          <w:rFonts w:ascii="Bookman Old Style" w:hAnsi="Bookman Old Style"/>
        </w:rPr>
      </w:pPr>
      <w:r>
        <w:rPr>
          <w:rFonts w:ascii="Bookman Old Style" w:hAnsi="Bookman Old Style"/>
        </w:rPr>
        <w:t xml:space="preserve">The </w:t>
      </w:r>
      <w:r w:rsidR="00B30C21">
        <w:rPr>
          <w:rFonts w:ascii="Bookman Old Style" w:hAnsi="Bookman Old Style"/>
        </w:rPr>
        <w:t>t</w:t>
      </w:r>
      <w:r w:rsidR="001221C3" w:rsidRPr="007B2C28">
        <w:rPr>
          <w:rFonts w:ascii="Bookman Old Style" w:hAnsi="Bookman Old Style"/>
        </w:rPr>
        <w:t xml:space="preserve">eam will meet twice yearly or more often if it is deemed necessary. The school Principal will organise these meetings. </w:t>
      </w:r>
    </w:p>
    <w:p w:rsidR="001221C3" w:rsidRPr="007B2C28" w:rsidRDefault="001221C3" w:rsidP="007B2C28">
      <w:pPr>
        <w:rPr>
          <w:rFonts w:ascii="Bookman Old Style" w:hAnsi="Bookman Old Style"/>
        </w:rPr>
      </w:pPr>
    </w:p>
    <w:p w:rsidR="001221C3" w:rsidRPr="00B30C21" w:rsidRDefault="001221C3" w:rsidP="007B2C28">
      <w:pPr>
        <w:rPr>
          <w:rFonts w:ascii="Bookman Old Style" w:hAnsi="Bookman Old Style"/>
          <w:u w:val="single"/>
        </w:rPr>
      </w:pPr>
      <w:r w:rsidRPr="00B30C21">
        <w:rPr>
          <w:rFonts w:ascii="Bookman Old Style" w:hAnsi="Bookman Old Style"/>
          <w:u w:val="single"/>
        </w:rPr>
        <w:t>Admission to the EBD special class.</w:t>
      </w:r>
    </w:p>
    <w:p w:rsidR="00C54F76" w:rsidRDefault="001221C3" w:rsidP="00C54F76">
      <w:pPr>
        <w:numPr>
          <w:ilvl w:val="0"/>
          <w:numId w:val="1"/>
        </w:numPr>
        <w:rPr>
          <w:rFonts w:ascii="Bookman Old Style" w:hAnsi="Bookman Old Style"/>
        </w:rPr>
      </w:pPr>
      <w:r w:rsidRPr="007B2C28">
        <w:rPr>
          <w:rFonts w:ascii="Bookman Old Style" w:hAnsi="Bookman Old Style"/>
        </w:rPr>
        <w:t>Children attending the EBD class must</w:t>
      </w:r>
      <w:r w:rsidR="00F57EF2">
        <w:rPr>
          <w:rFonts w:ascii="Bookman Old Style" w:hAnsi="Bookman Old Style"/>
        </w:rPr>
        <w:t xml:space="preserve"> a have a psychological report </w:t>
      </w:r>
      <w:r w:rsidR="00B30C21">
        <w:rPr>
          <w:rFonts w:ascii="Bookman Old Style" w:hAnsi="Bookman Old Style"/>
        </w:rPr>
        <w:t xml:space="preserve">with a </w:t>
      </w:r>
      <w:r w:rsidRPr="007B2C28">
        <w:rPr>
          <w:rFonts w:ascii="Bookman Old Style" w:hAnsi="Bookman Old Style"/>
        </w:rPr>
        <w:t>written re</w:t>
      </w:r>
      <w:r w:rsidR="00825AAF">
        <w:rPr>
          <w:rFonts w:ascii="Bookman Old Style" w:hAnsi="Bookman Old Style"/>
        </w:rPr>
        <w:t xml:space="preserve">commendation to attend the EBD </w:t>
      </w:r>
      <w:proofErr w:type="gramStart"/>
      <w:r w:rsidRPr="007B2C28">
        <w:rPr>
          <w:rFonts w:ascii="Bookman Old Style" w:hAnsi="Bookman Old Style"/>
        </w:rPr>
        <w:t>class,  be</w:t>
      </w:r>
      <w:proofErr w:type="gramEnd"/>
      <w:r w:rsidRPr="007B2C28">
        <w:rPr>
          <w:rFonts w:ascii="Bookman Old Style" w:hAnsi="Bookman Old Style"/>
        </w:rPr>
        <w:t xml:space="preserve"> it on a</w:t>
      </w:r>
      <w:r w:rsidR="00B30C21">
        <w:rPr>
          <w:rFonts w:ascii="Bookman Old Style" w:hAnsi="Bookman Old Style"/>
        </w:rPr>
        <w:t xml:space="preserve"> fulltime or part time basis from an educational or clinical Psychologist.   There should be evidence in the report that the behaviour has had significant impact on the pupils learning and socialisation. </w:t>
      </w:r>
    </w:p>
    <w:p w:rsidR="008F5F5F" w:rsidRDefault="001221C3" w:rsidP="00C54F76">
      <w:pPr>
        <w:numPr>
          <w:ilvl w:val="0"/>
          <w:numId w:val="1"/>
        </w:numPr>
        <w:rPr>
          <w:rFonts w:ascii="Bookman Old Style" w:hAnsi="Bookman Old Style"/>
        </w:rPr>
      </w:pPr>
      <w:r>
        <w:rPr>
          <w:rFonts w:ascii="Bookman Old Style" w:hAnsi="Bookman Old Style"/>
        </w:rPr>
        <w:t xml:space="preserve">Children already enrolled in St Oliver Plunkett N.S. </w:t>
      </w:r>
      <w:r w:rsidR="00D73A70">
        <w:rPr>
          <w:rFonts w:ascii="Bookman Old Style" w:hAnsi="Bookman Old Style"/>
        </w:rPr>
        <w:t xml:space="preserve">who have a diagnosis of EBD </w:t>
      </w:r>
      <w:r>
        <w:rPr>
          <w:rFonts w:ascii="Bookman Old Style" w:hAnsi="Bookman Old Style"/>
        </w:rPr>
        <w:t>will have precedence</w:t>
      </w:r>
      <w:r w:rsidR="008F5F5F">
        <w:rPr>
          <w:rFonts w:ascii="Bookman Old Style" w:hAnsi="Bookman Old Style"/>
        </w:rPr>
        <w:t xml:space="preserve"> of placement </w:t>
      </w:r>
      <w:r>
        <w:rPr>
          <w:rFonts w:ascii="Bookman Old Style" w:hAnsi="Bookman Old Style"/>
        </w:rPr>
        <w:t xml:space="preserve">over those from outside the school. </w:t>
      </w:r>
    </w:p>
    <w:p w:rsidR="00F57EF2" w:rsidRDefault="001221C3" w:rsidP="00A90291">
      <w:pPr>
        <w:pStyle w:val="ListParagraph"/>
        <w:numPr>
          <w:ilvl w:val="0"/>
          <w:numId w:val="1"/>
        </w:numPr>
        <w:rPr>
          <w:rFonts w:ascii="Bookman Old Style" w:hAnsi="Bookman Old Style"/>
        </w:rPr>
      </w:pPr>
      <w:r w:rsidRPr="00A90291">
        <w:rPr>
          <w:rFonts w:ascii="Bookman Old Style" w:hAnsi="Bookman Old Style"/>
        </w:rPr>
        <w:t>In the event of greater demand than actual available places preference will be gi</w:t>
      </w:r>
      <w:r w:rsidR="00825AAF">
        <w:rPr>
          <w:rFonts w:ascii="Bookman Old Style" w:hAnsi="Bookman Old Style"/>
        </w:rPr>
        <w:t xml:space="preserve">ven to an applicant within the </w:t>
      </w:r>
      <w:r w:rsidRPr="00A90291">
        <w:rPr>
          <w:rFonts w:ascii="Bookman Old Style" w:hAnsi="Bookman Old Style"/>
        </w:rPr>
        <w:t>school catchment area</w:t>
      </w:r>
      <w:r w:rsidR="00B30C21" w:rsidRPr="00A90291">
        <w:rPr>
          <w:rFonts w:ascii="Bookman Old Style" w:hAnsi="Bookman Old Style"/>
        </w:rPr>
        <w:t xml:space="preserve"> of the </w:t>
      </w:r>
      <w:r w:rsidR="00A90291" w:rsidRPr="00A90291">
        <w:rPr>
          <w:rFonts w:ascii="Bookman Old Style" w:hAnsi="Bookman Old Style"/>
        </w:rPr>
        <w:t>Navan P</w:t>
      </w:r>
      <w:r w:rsidR="00B30C21" w:rsidRPr="00A90291">
        <w:rPr>
          <w:rFonts w:ascii="Bookman Old Style" w:hAnsi="Bookman Old Style"/>
        </w:rPr>
        <w:t>arish</w:t>
      </w:r>
      <w:r w:rsidRPr="00A90291">
        <w:rPr>
          <w:rFonts w:ascii="Bookman Old Style" w:hAnsi="Bookman Old Style"/>
        </w:rPr>
        <w:t>.</w:t>
      </w:r>
      <w:r w:rsidR="00A90291" w:rsidRPr="00A90291">
        <w:rPr>
          <w:rFonts w:ascii="Bookman Old Style" w:hAnsi="Bookman Old Style"/>
        </w:rPr>
        <w:t xml:space="preserve">  </w:t>
      </w:r>
    </w:p>
    <w:p w:rsidR="00F57EF2" w:rsidRPr="00F57EF2" w:rsidRDefault="00A90291" w:rsidP="00F57EF2">
      <w:pPr>
        <w:pStyle w:val="ListParagraph"/>
        <w:numPr>
          <w:ilvl w:val="0"/>
          <w:numId w:val="1"/>
        </w:numPr>
        <w:rPr>
          <w:rFonts w:ascii="Bookman Old Style" w:hAnsi="Bookman Old Style"/>
        </w:rPr>
      </w:pPr>
      <w:r w:rsidRPr="00F57EF2">
        <w:rPr>
          <w:rFonts w:ascii="Bookman Old Style" w:hAnsi="Bookman Old Style"/>
        </w:rPr>
        <w:t xml:space="preserve"> </w:t>
      </w:r>
      <w:r w:rsidR="00F57EF2" w:rsidRPr="00F57EF2">
        <w:rPr>
          <w:rFonts w:ascii="Bookman Old Style" w:hAnsi="Bookman Old Style"/>
        </w:rPr>
        <w:t xml:space="preserve">In the event of greater demand than actual available places after the school catchment area is considered then the external catchment area of Co. Meath will be considered. </w:t>
      </w:r>
      <w:r w:rsidRPr="00A90291">
        <w:t xml:space="preserve"> </w:t>
      </w:r>
    </w:p>
    <w:p w:rsidR="00F57EF2" w:rsidRPr="00F57EF2" w:rsidRDefault="00A90291" w:rsidP="00A90291">
      <w:pPr>
        <w:pStyle w:val="ListParagraph"/>
        <w:numPr>
          <w:ilvl w:val="0"/>
          <w:numId w:val="1"/>
        </w:numPr>
        <w:rPr>
          <w:rFonts w:ascii="Bookman Old Style" w:hAnsi="Bookman Old Style"/>
        </w:rPr>
      </w:pPr>
      <w:r w:rsidRPr="00A90291">
        <w:rPr>
          <w:rFonts w:ascii="Bookman Old Style" w:hAnsi="Bookman Old Style"/>
        </w:rPr>
        <w:t xml:space="preserve">The </w:t>
      </w:r>
      <w:r w:rsidR="00F57EF2">
        <w:rPr>
          <w:rFonts w:ascii="Bookman Old Style" w:hAnsi="Bookman Old Style"/>
        </w:rPr>
        <w:t xml:space="preserve">external </w:t>
      </w:r>
      <w:r w:rsidRPr="00A90291">
        <w:rPr>
          <w:rFonts w:ascii="Bookman Old Style" w:hAnsi="Bookman Old Style"/>
        </w:rPr>
        <w:t xml:space="preserve">catchment area for the Emotional Behavioural Difficulties class placements established in Meath is County Meath.  This is in accordance with HSE policy, whereby students living in County Meath can access services </w:t>
      </w:r>
      <w:r w:rsidR="00F57EF2">
        <w:rPr>
          <w:rFonts w:ascii="Bookman Old Style" w:hAnsi="Bookman Old Style"/>
        </w:rPr>
        <w:t xml:space="preserve">under the auspices of the HSE in </w:t>
      </w:r>
      <w:r w:rsidRPr="00A90291">
        <w:rPr>
          <w:rFonts w:ascii="Bookman Old Style" w:hAnsi="Bookman Old Style"/>
        </w:rPr>
        <w:t>County Meath</w:t>
      </w:r>
      <w:r w:rsidR="00F57EF2">
        <w:rPr>
          <w:rFonts w:ascii="Bookman Old Style" w:hAnsi="Bookman Old Style"/>
        </w:rPr>
        <w:t>.</w:t>
      </w:r>
      <w:r w:rsidRPr="00A90291">
        <w:t xml:space="preserve"> </w:t>
      </w:r>
    </w:p>
    <w:p w:rsidR="00A90291" w:rsidRPr="00A90291" w:rsidRDefault="00A90291" w:rsidP="00A90291">
      <w:pPr>
        <w:pStyle w:val="ListParagraph"/>
        <w:numPr>
          <w:ilvl w:val="0"/>
          <w:numId w:val="1"/>
        </w:numPr>
        <w:rPr>
          <w:rFonts w:ascii="Bookman Old Style" w:hAnsi="Bookman Old Style"/>
        </w:rPr>
      </w:pPr>
      <w:r w:rsidRPr="00A90291">
        <w:rPr>
          <w:rFonts w:ascii="Bookman Old Style" w:hAnsi="Bookman Old Style"/>
        </w:rPr>
        <w:t xml:space="preserve">When a family moves to County Meath from another part of the country or outside the country, proof of their Meath address and referral from the Health Service provider must be obtained in order to consider an application for a special class placement at St. Oliver Plunkett National School.  </w:t>
      </w:r>
    </w:p>
    <w:p w:rsidR="00A90291" w:rsidRPr="00A90291" w:rsidRDefault="00A90291" w:rsidP="00A90291">
      <w:pPr>
        <w:numPr>
          <w:ilvl w:val="0"/>
          <w:numId w:val="1"/>
        </w:numPr>
        <w:rPr>
          <w:rFonts w:ascii="Bookman Old Style" w:hAnsi="Bookman Old Style"/>
        </w:rPr>
      </w:pPr>
      <w:r w:rsidRPr="00A90291">
        <w:rPr>
          <w:rFonts w:ascii="Bookman Old Style" w:hAnsi="Bookman Old Style"/>
        </w:rPr>
        <w:t xml:space="preserve">Applicants from outside County Meath will not be eligible to </w:t>
      </w:r>
      <w:r w:rsidR="00F57EF2">
        <w:rPr>
          <w:rFonts w:ascii="Bookman Old Style" w:hAnsi="Bookman Old Style"/>
        </w:rPr>
        <w:t xml:space="preserve">a place in </w:t>
      </w:r>
      <w:r w:rsidRPr="00A90291">
        <w:rPr>
          <w:rFonts w:ascii="Bookman Old Style" w:hAnsi="Bookman Old Style"/>
        </w:rPr>
        <w:t>St. Oliver Plunkett National School.</w:t>
      </w:r>
    </w:p>
    <w:p w:rsidR="008F5F5F" w:rsidRPr="00F57EF2" w:rsidRDefault="001221C3" w:rsidP="00C54F76">
      <w:pPr>
        <w:numPr>
          <w:ilvl w:val="0"/>
          <w:numId w:val="1"/>
        </w:numPr>
        <w:rPr>
          <w:rFonts w:ascii="Bookman Old Style" w:hAnsi="Bookman Old Style"/>
        </w:rPr>
      </w:pPr>
      <w:r w:rsidRPr="00F57EF2">
        <w:rPr>
          <w:rFonts w:ascii="Bookman Old Style" w:hAnsi="Bookman Old Style"/>
        </w:rPr>
        <w:t>This c</w:t>
      </w:r>
      <w:r w:rsidR="00825AAF">
        <w:rPr>
          <w:rFonts w:ascii="Bookman Old Style" w:hAnsi="Bookman Old Style"/>
        </w:rPr>
        <w:t xml:space="preserve">lass has a maximum capacity of </w:t>
      </w:r>
      <w:r w:rsidRPr="00F57EF2">
        <w:rPr>
          <w:rFonts w:ascii="Bookman Old Style" w:hAnsi="Bookman Old Style"/>
        </w:rPr>
        <w:t xml:space="preserve">8 pupils.  </w:t>
      </w:r>
      <w:r w:rsidR="00B30C21" w:rsidRPr="00F57EF2">
        <w:rPr>
          <w:rFonts w:ascii="Bookman Old Style" w:hAnsi="Bookman Old Style"/>
        </w:rPr>
        <w:t xml:space="preserve"> This includes children who may have been sanctioned for periods of time in the unit as behaviour can </w:t>
      </w:r>
      <w:r w:rsidR="00B30C21" w:rsidRPr="00F57EF2">
        <w:rPr>
          <w:rFonts w:ascii="Bookman Old Style" w:hAnsi="Bookman Old Style"/>
        </w:rPr>
        <w:lastRenderedPageBreak/>
        <w:t>occur anytime and the children may need intervention outside of the allocated times.</w:t>
      </w:r>
      <w:r w:rsidRPr="00F57EF2">
        <w:rPr>
          <w:rFonts w:ascii="Bookman Old Style" w:hAnsi="Bookman Old Style"/>
        </w:rPr>
        <w:t xml:space="preserve"> </w:t>
      </w:r>
    </w:p>
    <w:p w:rsidR="008F5F5F" w:rsidRDefault="001221C3" w:rsidP="00C54F76">
      <w:pPr>
        <w:numPr>
          <w:ilvl w:val="0"/>
          <w:numId w:val="1"/>
        </w:numPr>
        <w:rPr>
          <w:rFonts w:ascii="Bookman Old Style" w:hAnsi="Bookman Old Style"/>
        </w:rPr>
      </w:pPr>
      <w:r w:rsidRPr="007B2C28">
        <w:rPr>
          <w:rFonts w:ascii="Bookman Old Style" w:hAnsi="Bookman Old Style"/>
        </w:rPr>
        <w:t xml:space="preserve">In line with our admissions policy a child must have reached the </w:t>
      </w:r>
      <w:r w:rsidR="00825AAF" w:rsidRPr="007B2C28">
        <w:rPr>
          <w:rFonts w:ascii="Bookman Old Style" w:hAnsi="Bookman Old Style"/>
        </w:rPr>
        <w:t>minimum age</w:t>
      </w:r>
      <w:r w:rsidRPr="007B2C28">
        <w:rPr>
          <w:rFonts w:ascii="Bookman Old Style" w:hAnsi="Bookman Old Style"/>
        </w:rPr>
        <w:t xml:space="preserve"> of 4 years by 01 June prior to enrolment in St Oliver Plunkett Primary S</w:t>
      </w:r>
      <w:r w:rsidR="008F5F5F">
        <w:rPr>
          <w:rFonts w:ascii="Bookman Old Style" w:hAnsi="Bookman Old Style"/>
        </w:rPr>
        <w:t>c</w:t>
      </w:r>
      <w:r w:rsidRPr="007B2C28">
        <w:rPr>
          <w:rFonts w:ascii="Bookman Old Style" w:hAnsi="Bookman Old Style"/>
        </w:rPr>
        <w:t xml:space="preserve">hool.    </w:t>
      </w:r>
    </w:p>
    <w:p w:rsidR="00B30C21" w:rsidRDefault="001221C3" w:rsidP="00B30C21">
      <w:pPr>
        <w:numPr>
          <w:ilvl w:val="0"/>
          <w:numId w:val="1"/>
        </w:numPr>
        <w:rPr>
          <w:rFonts w:ascii="Bookman Old Style" w:hAnsi="Bookman Old Style"/>
        </w:rPr>
      </w:pPr>
      <w:r w:rsidRPr="007B2C28">
        <w:rPr>
          <w:rFonts w:ascii="Bookman Old Style" w:hAnsi="Bookman Old Style"/>
        </w:rPr>
        <w:t>It will be deemed compulsory that a child leaves St Oliver Plunkett Primary School at the end of the academic year in which he/she turns 13</w:t>
      </w:r>
      <w:r w:rsidR="008F5F5F">
        <w:rPr>
          <w:rFonts w:ascii="Bookman Old Style" w:hAnsi="Bookman Old Style"/>
        </w:rPr>
        <w:t xml:space="preserve"> yrs</w:t>
      </w:r>
      <w:r w:rsidRPr="007B2C28">
        <w:rPr>
          <w:rFonts w:ascii="Bookman Old Style" w:hAnsi="Bookman Old Style"/>
        </w:rPr>
        <w:t xml:space="preserve">.   </w:t>
      </w:r>
      <w:proofErr w:type="spellStart"/>
      <w:r w:rsidRPr="007B2C28">
        <w:rPr>
          <w:rFonts w:ascii="Bookman Old Style" w:hAnsi="Bookman Old Style"/>
        </w:rPr>
        <w:t>He/She</w:t>
      </w:r>
      <w:proofErr w:type="spellEnd"/>
      <w:r w:rsidRPr="007B2C28">
        <w:rPr>
          <w:rFonts w:ascii="Bookman Old Style" w:hAnsi="Bookman Old Style"/>
        </w:rPr>
        <w:t xml:space="preserve"> will then </w:t>
      </w:r>
      <w:r w:rsidR="009B7E3D">
        <w:rPr>
          <w:rFonts w:ascii="Bookman Old Style" w:hAnsi="Bookman Old Style"/>
        </w:rPr>
        <w:t xml:space="preserve">need to be offered a placement </w:t>
      </w:r>
      <w:r w:rsidRPr="007B2C28">
        <w:rPr>
          <w:rFonts w:ascii="Bookman Old Style" w:hAnsi="Bookman Old Style"/>
        </w:rPr>
        <w:t xml:space="preserve">at secondary level.  The </w:t>
      </w:r>
      <w:r w:rsidR="009B7E3D">
        <w:rPr>
          <w:rFonts w:ascii="Bookman Old Style" w:hAnsi="Bookman Old Style"/>
        </w:rPr>
        <w:t xml:space="preserve">onus will be on the parents to </w:t>
      </w:r>
      <w:r w:rsidRPr="007B2C28">
        <w:rPr>
          <w:rFonts w:ascii="Bookman Old Style" w:hAnsi="Bookman Old Style"/>
        </w:rPr>
        <w:t>s</w:t>
      </w:r>
      <w:r w:rsidR="009B7E3D">
        <w:rPr>
          <w:rFonts w:ascii="Bookman Old Style" w:hAnsi="Bookman Old Style"/>
        </w:rPr>
        <w:t xml:space="preserve">ource and negotiate a suitable </w:t>
      </w:r>
      <w:r w:rsidRPr="007B2C28">
        <w:rPr>
          <w:rFonts w:ascii="Bookman Old Style" w:hAnsi="Bookman Old Style"/>
        </w:rPr>
        <w:t xml:space="preserve">placement </w:t>
      </w:r>
      <w:proofErr w:type="gramStart"/>
      <w:r w:rsidRPr="007B2C28">
        <w:rPr>
          <w:rFonts w:ascii="Bookman Old Style" w:hAnsi="Bookman Old Style"/>
        </w:rPr>
        <w:t>in  secondary</w:t>
      </w:r>
      <w:proofErr w:type="gramEnd"/>
      <w:r w:rsidRPr="007B2C28">
        <w:rPr>
          <w:rFonts w:ascii="Bookman Old Style" w:hAnsi="Bookman Old Style"/>
        </w:rPr>
        <w:t xml:space="preserve"> school.  St. Oliver’s Primary School will facilitate all transfer of records/reports to the parent(s) for passing on to secondary school. </w:t>
      </w:r>
    </w:p>
    <w:p w:rsidR="00A90291" w:rsidRPr="00F57EF2" w:rsidRDefault="00A90291" w:rsidP="00A90291">
      <w:pPr>
        <w:rPr>
          <w:rFonts w:ascii="Bookman Old Style" w:hAnsi="Bookman Old Style"/>
          <w:u w:val="single"/>
        </w:rPr>
      </w:pPr>
      <w:r w:rsidRPr="00F57EF2">
        <w:rPr>
          <w:rFonts w:ascii="Bookman Old Style" w:hAnsi="Bookman Old Style"/>
          <w:u w:val="single"/>
        </w:rPr>
        <w:t>Academic Ability</w:t>
      </w:r>
    </w:p>
    <w:p w:rsidR="001221C3" w:rsidRPr="007B2C28" w:rsidRDefault="00A90291" w:rsidP="00A90291">
      <w:pPr>
        <w:rPr>
          <w:rFonts w:ascii="Bookman Old Style" w:hAnsi="Bookman Old Style"/>
        </w:rPr>
      </w:pPr>
      <w:r w:rsidRPr="00A90291">
        <w:rPr>
          <w:rFonts w:ascii="Bookman Old Style" w:hAnsi="Bookman Old Style"/>
        </w:rPr>
        <w:t>The academic ability of the student will be take</w:t>
      </w:r>
      <w:r w:rsidR="008B7938">
        <w:rPr>
          <w:rFonts w:ascii="Bookman Old Style" w:hAnsi="Bookman Old Style"/>
        </w:rPr>
        <w:t xml:space="preserve">n into account when considering </w:t>
      </w:r>
      <w:r w:rsidRPr="00A90291">
        <w:rPr>
          <w:rFonts w:ascii="Bookman Old Style" w:hAnsi="Bookman Old Style"/>
        </w:rPr>
        <w:t xml:space="preserve">an application to St. Oliver Plunkett National School.  An applicant with academic ability range in the average to mild range will in most cases be best placed in an Emotional Behavioural Difficulties class in St. Oliver Plunkett National School.  An applicant with academic range in the moderate range or below will in most cases best be placed in an Emotional Behavioural Difficulties class in a special school.  Therefore all placements are subject to review no later or before the end of the child’s first year at St. Oliver Plunkett National School.  This review may be at the request of the parents/guardians and/or the Principal of the school.  The review will include input from all relevant parties and will be chaired by the Principal of </w:t>
      </w:r>
      <w:proofErr w:type="spellStart"/>
      <w:r w:rsidRPr="00A90291">
        <w:rPr>
          <w:rFonts w:ascii="Bookman Old Style" w:hAnsi="Bookman Old Style"/>
        </w:rPr>
        <w:t>St.Oliver</w:t>
      </w:r>
      <w:proofErr w:type="spellEnd"/>
      <w:r w:rsidRPr="00A90291">
        <w:rPr>
          <w:rFonts w:ascii="Bookman Old Style" w:hAnsi="Bookman Old Style"/>
        </w:rPr>
        <w:t xml:space="preserve"> Plunkett National School.  Following a review a recommendation and/or decision will be made.  If the decision is that St. Oliver Plunkett National School </w:t>
      </w:r>
      <w:proofErr w:type="spellStart"/>
      <w:r w:rsidRPr="00A90291">
        <w:rPr>
          <w:rFonts w:ascii="Bookman Old Style" w:hAnsi="Bookman Old Style"/>
        </w:rPr>
        <w:t>can not</w:t>
      </w:r>
      <w:proofErr w:type="spellEnd"/>
      <w:r w:rsidRPr="00A90291">
        <w:rPr>
          <w:rFonts w:ascii="Bookman Old Style" w:hAnsi="Bookman Old Style"/>
        </w:rPr>
        <w:t xml:space="preserve"> cater for the child’s specific needs, a school that can meet the needs of the student must then be sourced by the relevant parties.</w:t>
      </w:r>
    </w:p>
    <w:p w:rsidR="001221C3" w:rsidRPr="007B2C28" w:rsidRDefault="001221C3" w:rsidP="007B2C28">
      <w:pPr>
        <w:rPr>
          <w:rFonts w:ascii="Bookman Old Style" w:hAnsi="Bookman Old Style"/>
        </w:rPr>
      </w:pPr>
    </w:p>
    <w:p w:rsidR="001221C3" w:rsidRPr="00F57EF2" w:rsidRDefault="001221C3" w:rsidP="007B2C28">
      <w:pPr>
        <w:rPr>
          <w:rFonts w:ascii="Bookman Old Style" w:hAnsi="Bookman Old Style"/>
          <w:u w:val="single"/>
        </w:rPr>
      </w:pPr>
      <w:r w:rsidRPr="00F57EF2">
        <w:rPr>
          <w:rFonts w:ascii="Bookman Old Style" w:hAnsi="Bookman Old Style"/>
          <w:u w:val="single"/>
        </w:rPr>
        <w:t xml:space="preserve">Criteria for discontinuing attendance </w:t>
      </w:r>
      <w:proofErr w:type="gramStart"/>
      <w:r w:rsidRPr="00F57EF2">
        <w:rPr>
          <w:rFonts w:ascii="Bookman Old Style" w:hAnsi="Bookman Old Style"/>
          <w:u w:val="single"/>
        </w:rPr>
        <w:t>at  EBD</w:t>
      </w:r>
      <w:proofErr w:type="gramEnd"/>
      <w:r w:rsidRPr="00F57EF2">
        <w:rPr>
          <w:rFonts w:ascii="Bookman Old Style" w:hAnsi="Bookman Old Style"/>
          <w:u w:val="single"/>
        </w:rPr>
        <w:t xml:space="preserve"> Special class </w:t>
      </w:r>
    </w:p>
    <w:p w:rsidR="001221C3" w:rsidRPr="007B2C28" w:rsidRDefault="001221C3" w:rsidP="007B2C28">
      <w:pPr>
        <w:rPr>
          <w:rFonts w:ascii="Bookman Old Style" w:hAnsi="Bookman Old Style"/>
        </w:rPr>
      </w:pPr>
      <w:r w:rsidRPr="007B2C28">
        <w:rPr>
          <w:rFonts w:ascii="Bookman Old Style" w:hAnsi="Bookman Old Style"/>
        </w:rPr>
        <w:t>The primary reason for attending the EBD Special Class is to develop skills, which will allow the child to be reintegrated into class as soon as possible.</w:t>
      </w:r>
    </w:p>
    <w:p w:rsidR="001221C3" w:rsidRPr="007B2C28" w:rsidRDefault="009B7E3D" w:rsidP="007B2C28">
      <w:pPr>
        <w:rPr>
          <w:rFonts w:ascii="Bookman Old Style" w:hAnsi="Bookman Old Style"/>
        </w:rPr>
      </w:pPr>
      <w:r w:rsidRPr="007B2C28">
        <w:rPr>
          <w:rFonts w:ascii="Bookman Old Style" w:hAnsi="Bookman Old Style"/>
        </w:rPr>
        <w:t>Children’s</w:t>
      </w:r>
      <w:r w:rsidR="001221C3" w:rsidRPr="007B2C28">
        <w:rPr>
          <w:rFonts w:ascii="Bookman Old Style" w:hAnsi="Bookman Old Style"/>
        </w:rPr>
        <w:t xml:space="preserve"> needs are reviewed informally on a weekly basis, and by the class teacher.  Each child’s IEP is reviewed twice  yearly. If sufficient progress has been made in meeting the needs, and if long-term targets have been reached, a gradual programme of reintegration back into class will be drawn up and implemented.</w:t>
      </w:r>
    </w:p>
    <w:p w:rsidR="001221C3" w:rsidRPr="007B2C28" w:rsidRDefault="001221C3" w:rsidP="007B2C28">
      <w:pPr>
        <w:rPr>
          <w:rFonts w:ascii="Bookman Old Style" w:hAnsi="Bookman Old Style"/>
        </w:rPr>
      </w:pPr>
      <w:r w:rsidRPr="007B2C28">
        <w:rPr>
          <w:rFonts w:ascii="Bookman Old Style" w:hAnsi="Bookman Old Style"/>
        </w:rPr>
        <w:t>Time spent in the EBD Special Class  will be increased or reduced as the child’s needs dictate.</w:t>
      </w:r>
    </w:p>
    <w:p w:rsidR="001221C3" w:rsidRPr="001631E8" w:rsidRDefault="001221C3" w:rsidP="001631E8">
      <w:pPr>
        <w:pStyle w:val="ListParagraph"/>
        <w:numPr>
          <w:ilvl w:val="0"/>
          <w:numId w:val="3"/>
        </w:numPr>
        <w:rPr>
          <w:rFonts w:ascii="Bookman Old Style" w:hAnsi="Bookman Old Style"/>
        </w:rPr>
      </w:pPr>
      <w:r w:rsidRPr="001631E8">
        <w:rPr>
          <w:rFonts w:ascii="Bookman Old Style" w:hAnsi="Bookman Old Style"/>
        </w:rPr>
        <w:t xml:space="preserve">Some children, by virtue of their background, or emotional difficulties, </w:t>
      </w:r>
      <w:r w:rsidR="001631E8">
        <w:rPr>
          <w:rFonts w:ascii="Bookman Old Style" w:hAnsi="Bookman Old Style"/>
        </w:rPr>
        <w:t>have</w:t>
      </w:r>
      <w:r w:rsidRPr="001631E8">
        <w:rPr>
          <w:rFonts w:ascii="Bookman Old Style" w:hAnsi="Bookman Old Style"/>
        </w:rPr>
        <w:t xml:space="preserve"> difficult</w:t>
      </w:r>
      <w:r w:rsidR="001631E8">
        <w:rPr>
          <w:rFonts w:ascii="Bookman Old Style" w:hAnsi="Bookman Old Style"/>
        </w:rPr>
        <w:t>y in</w:t>
      </w:r>
      <w:r w:rsidRPr="001631E8">
        <w:rPr>
          <w:rFonts w:ascii="Bookman Old Style" w:hAnsi="Bookman Old Style"/>
        </w:rPr>
        <w:t xml:space="preserve"> reintegrat</w:t>
      </w:r>
      <w:r w:rsidR="001631E8">
        <w:rPr>
          <w:rFonts w:ascii="Bookman Old Style" w:hAnsi="Bookman Old Style"/>
        </w:rPr>
        <w:t>ing</w:t>
      </w:r>
      <w:r w:rsidRPr="001631E8">
        <w:rPr>
          <w:rFonts w:ascii="Bookman Old Style" w:hAnsi="Bookman Old Style"/>
        </w:rPr>
        <w:t xml:space="preserve"> into class. Where this occurs, the EBD team will lia</w:t>
      </w:r>
      <w:r w:rsidR="009B7E3D">
        <w:rPr>
          <w:rFonts w:ascii="Bookman Old Style" w:hAnsi="Bookman Old Style"/>
        </w:rPr>
        <w:t xml:space="preserve">ise with the EBD Special class </w:t>
      </w:r>
      <w:r w:rsidRPr="001631E8">
        <w:rPr>
          <w:rFonts w:ascii="Bookman Old Style" w:hAnsi="Bookman Old Style"/>
        </w:rPr>
        <w:t>in second level schools, to facilitate the transition from primary to second level school.</w:t>
      </w:r>
    </w:p>
    <w:p w:rsidR="001221C3" w:rsidRDefault="001221C3" w:rsidP="007B2C28">
      <w:pPr>
        <w:rPr>
          <w:rFonts w:ascii="Bookman Old Style" w:hAnsi="Bookman Old Style"/>
        </w:rPr>
      </w:pPr>
      <w:r w:rsidRPr="007B2C28">
        <w:rPr>
          <w:rFonts w:ascii="Bookman Old Style" w:hAnsi="Bookman Old Style"/>
        </w:rPr>
        <w:lastRenderedPageBreak/>
        <w:t>In rare individual cases a child may present with such challenging behaviour that they pose a risk to the physical/mental health of the other students and staff, and the school may not be in a position to accommodate them. In such cases the school will implement the following welfare guidelines.</w:t>
      </w:r>
    </w:p>
    <w:p w:rsidR="00F57EF2" w:rsidRPr="007B2C28" w:rsidRDefault="00F57EF2" w:rsidP="007B2C28">
      <w:pPr>
        <w:rPr>
          <w:rFonts w:ascii="Bookman Old Style" w:hAnsi="Bookman Old Style"/>
        </w:rPr>
      </w:pPr>
    </w:p>
    <w:p w:rsidR="001221C3" w:rsidRPr="007B2C28" w:rsidRDefault="001221C3" w:rsidP="007B2C28">
      <w:pPr>
        <w:rPr>
          <w:rFonts w:ascii="Bookman Old Style" w:hAnsi="Bookman Old Style"/>
        </w:rPr>
      </w:pPr>
      <w:r>
        <w:rPr>
          <w:rFonts w:ascii="Bookman Old Style" w:hAnsi="Bookman Old Style"/>
        </w:rPr>
        <w:t>1</w:t>
      </w:r>
      <w:r>
        <w:rPr>
          <w:rFonts w:ascii="Bookman Old Style" w:hAnsi="Bookman Old Style"/>
        </w:rPr>
        <w:tab/>
        <w:t>Consultation with P</w:t>
      </w:r>
      <w:r w:rsidRPr="007B2C28">
        <w:rPr>
          <w:rFonts w:ascii="Bookman Old Style" w:hAnsi="Bookman Old Style"/>
        </w:rPr>
        <w:t>rincipal, management, parents and all agencies concerned to reach an accommodation where pupils and staff are not put at risk</w:t>
      </w:r>
    </w:p>
    <w:p w:rsidR="001221C3" w:rsidRPr="007B2C28" w:rsidRDefault="001221C3" w:rsidP="007B2C28">
      <w:pPr>
        <w:rPr>
          <w:rFonts w:ascii="Bookman Old Style" w:hAnsi="Bookman Old Style"/>
        </w:rPr>
      </w:pPr>
      <w:r w:rsidRPr="007B2C28">
        <w:rPr>
          <w:rFonts w:ascii="Bookman Old Style" w:hAnsi="Bookman Old Style"/>
        </w:rPr>
        <w:t>2</w:t>
      </w:r>
      <w:r w:rsidRPr="007B2C28">
        <w:rPr>
          <w:rFonts w:ascii="Bookman Old Style" w:hAnsi="Bookman Old Style"/>
        </w:rPr>
        <w:tab/>
        <w:t xml:space="preserve">Initial suspension for 3 days </w:t>
      </w:r>
    </w:p>
    <w:p w:rsidR="001221C3" w:rsidRPr="007B2C28" w:rsidRDefault="001221C3" w:rsidP="007B2C28">
      <w:pPr>
        <w:rPr>
          <w:rFonts w:ascii="Bookman Old Style" w:hAnsi="Bookman Old Style"/>
        </w:rPr>
      </w:pPr>
      <w:r w:rsidRPr="007B2C28">
        <w:rPr>
          <w:rFonts w:ascii="Bookman Old Style" w:hAnsi="Bookman Old Style"/>
        </w:rPr>
        <w:t>3</w:t>
      </w:r>
      <w:r w:rsidRPr="007B2C28">
        <w:rPr>
          <w:rFonts w:ascii="Bookman Old Style" w:hAnsi="Bookman Old Style"/>
        </w:rPr>
        <w:tab/>
        <w:t>Expulsion of child under NEWB Guidelines as a final and ultimate step.</w:t>
      </w:r>
    </w:p>
    <w:p w:rsidR="001221C3" w:rsidRPr="007B2C28" w:rsidRDefault="001221C3" w:rsidP="007B2C28">
      <w:pPr>
        <w:rPr>
          <w:rFonts w:ascii="Bookman Old Style" w:hAnsi="Bookman Old Style"/>
        </w:rPr>
      </w:pPr>
      <w:r w:rsidRPr="007B2C28">
        <w:rPr>
          <w:rFonts w:ascii="Bookman Old Style" w:hAnsi="Bookman Old Style"/>
        </w:rPr>
        <w:t xml:space="preserve">(For points two and three, please see our code of discipline for further details)  </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Aims of EBD Special class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enhance opportunities for children growing up in circumstances of social or emotional disadvantage, with the objective of developing their innate potential to the greatest extent possible.</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develop positive self-esteem and positive attitudes in pupils about life, school and learning.</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 xml:space="preserve">To develop and promote pupil </w:t>
      </w:r>
      <w:proofErr w:type="spellStart"/>
      <w:r w:rsidRPr="007B2C28">
        <w:rPr>
          <w:rFonts w:ascii="Bookman Old Style" w:hAnsi="Bookman Old Style"/>
        </w:rPr>
        <w:t>self discipline</w:t>
      </w:r>
      <w:proofErr w:type="spellEnd"/>
      <w:r w:rsidRPr="007B2C28">
        <w:rPr>
          <w:rFonts w:ascii="Bookman Old Style" w:hAnsi="Bookman Old Style"/>
        </w:rPr>
        <w:t>.</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ensure that vulnerable children receive appropriate help and support.</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foster respect for oneself and for others.</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foster an awareness of personal safety.</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relate to others by learning effective ways of handling situations.</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promote interpersonal skills such as listening, co-operation, empathy and sharing.</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enable the students to function as independently as possible in society through the provision of such educational supports as are necessary to realise their true potential.</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To help develop literacy and numeracy skills to an age or ability level in consultation with resource/ learning support and class teachers.</w:t>
      </w:r>
    </w:p>
    <w:p w:rsidR="001221C3" w:rsidRPr="007B2C28" w:rsidRDefault="001221C3" w:rsidP="007B2C28">
      <w:pPr>
        <w:rPr>
          <w:rFonts w:ascii="Bookman Old Style" w:hAnsi="Bookman Old Style"/>
        </w:rPr>
      </w:pPr>
    </w:p>
    <w:p w:rsidR="001221C3" w:rsidRPr="007B2C28" w:rsidRDefault="009B7E3D" w:rsidP="007B2C28">
      <w:pPr>
        <w:rPr>
          <w:rFonts w:ascii="Bookman Old Style" w:hAnsi="Bookman Old Style"/>
        </w:rPr>
      </w:pPr>
      <w:r>
        <w:rPr>
          <w:rFonts w:ascii="Bookman Old Style" w:hAnsi="Bookman Old Style"/>
        </w:rPr>
        <w:t xml:space="preserve">Role of EBD Special class </w:t>
      </w:r>
      <w:r w:rsidR="001221C3" w:rsidRPr="007B2C28">
        <w:rPr>
          <w:rFonts w:ascii="Bookman Old Style" w:hAnsi="Bookman Old Style"/>
        </w:rPr>
        <w:t>teacher</w:t>
      </w:r>
    </w:p>
    <w:p w:rsidR="001221C3" w:rsidRPr="007B2C28" w:rsidRDefault="001221C3" w:rsidP="007B2C28">
      <w:pPr>
        <w:rPr>
          <w:rFonts w:ascii="Bookman Old Style" w:hAnsi="Bookman Old Style"/>
        </w:rPr>
      </w:pPr>
      <w:r w:rsidRPr="007B2C28">
        <w:rPr>
          <w:rFonts w:ascii="Bookman Old Style" w:hAnsi="Bookman Old Style"/>
        </w:rPr>
        <w:lastRenderedPageBreak/>
        <w:t>The teacher will:</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 Collaborate with the class teacher, resource teacher, SNAs, parents and other involved professionals in the designing of a broad range of strategies to enhance the social, emotional and behavioural development of the child.</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Liaise with class teacher, principal, parents and SNAs  on the implementation of the strategies.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Deliver intervention programmes such as Anger Management and </w:t>
      </w:r>
      <w:proofErr w:type="spellStart"/>
      <w:r w:rsidRPr="007B2C28">
        <w:rPr>
          <w:rFonts w:ascii="Bookman Old Style" w:hAnsi="Bookman Old Style"/>
        </w:rPr>
        <w:t>Self esteem</w:t>
      </w:r>
      <w:proofErr w:type="spellEnd"/>
      <w:r w:rsidRPr="007B2C28">
        <w:rPr>
          <w:rFonts w:ascii="Bookman Old Style" w:hAnsi="Bookman Old Style"/>
        </w:rPr>
        <w:t xml:space="preserve"> programmes.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Liaise with outside agencies and co-ordinate the implementation of their recommendations where possible.</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Contribute to the evaluation process by completing behaviour checklists and incident reports. (Refer to Behavioural, Emotional and Social difficulties, a continuum of Support  - Guidelines for teachers). </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Monitor the efficacy of behaviour interventions and adjust if necessary in consultation with teachers, parents and/or professionals.</w:t>
      </w:r>
    </w:p>
    <w:p w:rsidR="001221C3" w:rsidRPr="007B2C28" w:rsidRDefault="001221C3" w:rsidP="007B2C28">
      <w:pPr>
        <w:rPr>
          <w:rFonts w:ascii="Bookman Old Style" w:hAnsi="Bookman Old Style"/>
        </w:rPr>
      </w:pPr>
      <w:r w:rsidRPr="007B2C28">
        <w:rPr>
          <w:rFonts w:ascii="Bookman Old Style" w:hAnsi="Bookman Old Style"/>
        </w:rPr>
        <w:t>Role of Class Teacher</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The class teacher together with the EBD Special Class teacher will agree on   and  plan  subjects for which each child will be integrated into class.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 The class teacher will use a differentiated programme for each child.</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The class teacher will devise an IEP for each child, in consultat</w:t>
      </w:r>
      <w:r w:rsidR="009B7E3D">
        <w:rPr>
          <w:rFonts w:ascii="Bookman Old Style" w:hAnsi="Bookman Old Style"/>
        </w:rPr>
        <w:t xml:space="preserve">ion with the EBD Special class </w:t>
      </w:r>
      <w:r w:rsidRPr="007B2C28">
        <w:rPr>
          <w:rFonts w:ascii="Bookman Old Style" w:hAnsi="Bookman Old Style"/>
        </w:rPr>
        <w:t>teacher and special needs co-ordinator</w:t>
      </w:r>
      <w:r w:rsidR="001631E8">
        <w:rPr>
          <w:rFonts w:ascii="Bookman Old Style" w:hAnsi="Bookman Old Style"/>
        </w:rPr>
        <w:t xml:space="preserve"> Deirdre Murphy.</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Role of the Parents/Guardians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Parents/guardians must fill in and return a St. Oliver Plunkett Primary School enrolment form.</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Parents/guardians must write an acceptance letter for the placement at </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St. Oliver Plunkett’s Primary School.</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Parents/guardians of the prospective student must have met the Principal and any other relevant parties before the </w:t>
      </w:r>
      <w:r w:rsidR="001631E8">
        <w:rPr>
          <w:rFonts w:ascii="Bookman Old Style" w:hAnsi="Bookman Old Style"/>
        </w:rPr>
        <w:t xml:space="preserve">pupil </w:t>
      </w:r>
      <w:r w:rsidRPr="007B2C28">
        <w:rPr>
          <w:rFonts w:ascii="Bookman Old Style" w:hAnsi="Bookman Old Style"/>
        </w:rPr>
        <w:t>starts at St. Oliver Plunkett’s primary School.  All relevant reports and assessments should be given to the Principal of St. Oliver Plunkett Primary School prior to the student enrolling.</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Role of SNA</w:t>
      </w:r>
    </w:p>
    <w:p w:rsidR="001221C3" w:rsidRPr="007B2C28" w:rsidRDefault="001221C3" w:rsidP="007B2C28">
      <w:pPr>
        <w:rPr>
          <w:rFonts w:ascii="Bookman Old Style" w:hAnsi="Bookman Old Style"/>
        </w:rPr>
      </w:pPr>
      <w:r w:rsidRPr="007B2C28">
        <w:rPr>
          <w:rFonts w:ascii="Bookman Old Style" w:hAnsi="Bookman Old Style"/>
        </w:rPr>
        <w:lastRenderedPageBreak/>
        <w:t>The SNA will;</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Assist with the delivery of social/emotional/behaviour and education programmes as laid out by the Unit teachers.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Help with classroom organisation and cleaning.</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Help with recording of attendance, work completed and incident reports.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Bring the children to and from the EBD Special class.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Support the children with </w:t>
      </w:r>
      <w:proofErr w:type="spellStart"/>
      <w:r w:rsidRPr="007B2C28">
        <w:rPr>
          <w:rFonts w:ascii="Bookman Old Style" w:hAnsi="Bookman Old Style"/>
        </w:rPr>
        <w:t>extra curricular</w:t>
      </w:r>
      <w:proofErr w:type="spellEnd"/>
      <w:r w:rsidRPr="007B2C28">
        <w:rPr>
          <w:rFonts w:ascii="Bookman Old Style" w:hAnsi="Bookman Old Style"/>
        </w:rPr>
        <w:t xml:space="preserve"> activities such as school tours.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Support the children who attend the units during break times.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Assist with the intimate care needs of the child where needed. Please see Child Protection Policy and intimate care needs policy for further details.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Administration of medicine will be carried out  in conjunction with Administration of medication policy.</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Assessment and Recording</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Teacher and SNA observations (ongoing)</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Discussion with children formally/informally</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Teacher designated Tasks and Tests. Checklists are drawn from attainment targets in social/emotional/behavioural programmes in operation.</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Diagnostic tests such as the “WRAT ”, “Salford”, “</w:t>
      </w:r>
      <w:proofErr w:type="spellStart"/>
      <w:r w:rsidRPr="007B2C28">
        <w:rPr>
          <w:rFonts w:ascii="Bookman Old Style" w:hAnsi="Bookman Old Style"/>
        </w:rPr>
        <w:t>Schonell</w:t>
      </w:r>
      <w:proofErr w:type="spellEnd"/>
      <w:r w:rsidRPr="007B2C28">
        <w:rPr>
          <w:rFonts w:ascii="Bookman Old Style" w:hAnsi="Bookman Old Style"/>
        </w:rPr>
        <w:t xml:space="preserve"> Spelling Test”  are used where appropriate. This is done in consultation with the learning support teachers</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Tests recommended by psychologists.</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Folders with samples of work completed</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Communication with parents/guardians directly or via telephone.</w:t>
      </w:r>
    </w:p>
    <w:p w:rsidR="001221C3" w:rsidRPr="007B2C28" w:rsidRDefault="001221C3" w:rsidP="007B2C28">
      <w:pPr>
        <w:rPr>
          <w:rFonts w:ascii="Bookman Old Style" w:hAnsi="Bookman Old Style"/>
        </w:rPr>
      </w:pPr>
      <w:r w:rsidRPr="007B2C28">
        <w:rPr>
          <w:rFonts w:ascii="Bookman Old Style" w:hAnsi="Bookman Old Style" w:cs="Bookman Old Style"/>
        </w:rPr>
        <w:t></w:t>
      </w:r>
      <w:r w:rsidRPr="007B2C28">
        <w:rPr>
          <w:rFonts w:ascii="Bookman Old Style" w:hAnsi="Bookman Old Style"/>
        </w:rPr>
        <w:tab/>
        <w:t>Monthly notes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Communication with class teachers</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Formally at least once a term to discuss social/behaviour plan.</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 xml:space="preserve">Informally,  as necessary. </w:t>
      </w:r>
    </w:p>
    <w:p w:rsidR="001221C3" w:rsidRPr="007B2C28" w:rsidRDefault="001221C3" w:rsidP="007B2C28">
      <w:pPr>
        <w:rPr>
          <w:rFonts w:ascii="Bookman Old Style" w:hAnsi="Bookman Old Style"/>
        </w:rPr>
      </w:pPr>
      <w:r w:rsidRPr="007B2C28">
        <w:rPr>
          <w:rFonts w:ascii="Bookman Old Style" w:hAnsi="Bookman Old Style"/>
        </w:rPr>
        <w:t>•</w:t>
      </w:r>
      <w:r w:rsidRPr="007B2C28">
        <w:rPr>
          <w:rFonts w:ascii="Bookman Old Style" w:hAnsi="Bookman Old Style"/>
        </w:rPr>
        <w:tab/>
        <w:t>Class teacher will fill in incident sheet when necessary and it will be kept with the behaviour file in EBD Special class.</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Communication with parents</w:t>
      </w:r>
    </w:p>
    <w:p w:rsidR="001221C3" w:rsidRPr="007B2C28" w:rsidRDefault="001221C3" w:rsidP="007B2C28">
      <w:pPr>
        <w:rPr>
          <w:rFonts w:ascii="Bookman Old Style" w:hAnsi="Bookman Old Style"/>
        </w:rPr>
      </w:pPr>
      <w:r w:rsidRPr="007B2C28">
        <w:rPr>
          <w:rFonts w:ascii="Bookman Old Style" w:hAnsi="Bookman Old Style"/>
        </w:rPr>
        <w:t xml:space="preserve">Parents’ involvement in the education of their children will be encouraged.  </w:t>
      </w:r>
    </w:p>
    <w:p w:rsidR="001221C3" w:rsidRPr="007B2C28" w:rsidRDefault="001221C3" w:rsidP="007B2C28">
      <w:pPr>
        <w:rPr>
          <w:rFonts w:ascii="Bookman Old Style" w:hAnsi="Bookman Old Style"/>
        </w:rPr>
      </w:pPr>
      <w:r w:rsidRPr="007B2C28">
        <w:rPr>
          <w:rFonts w:ascii="Bookman Old Style" w:hAnsi="Bookman Old Style"/>
        </w:rPr>
        <w:t>Parents will be supported as much as possible in their role as primary educators of their children.</w:t>
      </w:r>
    </w:p>
    <w:p w:rsidR="001221C3" w:rsidRPr="007B2C28" w:rsidRDefault="001221C3" w:rsidP="007B2C28">
      <w:pPr>
        <w:rPr>
          <w:rFonts w:ascii="Bookman Old Style" w:hAnsi="Bookman Old Style"/>
        </w:rPr>
      </w:pPr>
      <w:r w:rsidRPr="007B2C28">
        <w:rPr>
          <w:rFonts w:ascii="Bookman Old Style" w:hAnsi="Bookman Old Style"/>
        </w:rPr>
        <w:t xml:space="preserve"> Special class teacher(s) will communicate directly with parents through meetings or by telephone.  </w:t>
      </w:r>
    </w:p>
    <w:p w:rsidR="001221C3" w:rsidRPr="007B2C28" w:rsidRDefault="001221C3" w:rsidP="007B2C28">
      <w:pPr>
        <w:rPr>
          <w:rFonts w:ascii="Bookman Old Style" w:hAnsi="Bookman Old Style"/>
        </w:rPr>
      </w:pPr>
      <w:r w:rsidRPr="007B2C28">
        <w:rPr>
          <w:rFonts w:ascii="Bookman Old Style" w:hAnsi="Bookman Old Style"/>
        </w:rPr>
        <w:t>Principal will be asked to attend a meeting of a concerning or sensitive nature.</w:t>
      </w:r>
    </w:p>
    <w:p w:rsidR="001221C3" w:rsidRPr="007B2C28" w:rsidRDefault="001221C3" w:rsidP="007B2C28">
      <w:pPr>
        <w:rPr>
          <w:rFonts w:ascii="Bookman Old Style" w:hAnsi="Bookman Old Style"/>
        </w:rPr>
      </w:pPr>
      <w:r w:rsidRPr="007B2C28">
        <w:rPr>
          <w:rFonts w:ascii="Bookman Old Style" w:hAnsi="Bookman Old Style"/>
        </w:rPr>
        <w:t>The HS</w:t>
      </w:r>
      <w:r w:rsidR="001631E8">
        <w:rPr>
          <w:rFonts w:ascii="Bookman Old Style" w:hAnsi="Bookman Old Style"/>
        </w:rPr>
        <w:t xml:space="preserve">CL teacher </w:t>
      </w:r>
      <w:r w:rsidRPr="007B2C28">
        <w:rPr>
          <w:rFonts w:ascii="Bookman Old Style" w:hAnsi="Bookman Old Style"/>
        </w:rPr>
        <w:t>plays a vital role setting up meetings with, and liaising with parents.</w:t>
      </w:r>
    </w:p>
    <w:p w:rsidR="001221C3" w:rsidRPr="007B2C28" w:rsidRDefault="001221C3" w:rsidP="007B2C28">
      <w:pPr>
        <w:rPr>
          <w:rFonts w:ascii="Bookman Old Style" w:hAnsi="Bookman Old Style"/>
        </w:rPr>
      </w:pPr>
      <w:r w:rsidRPr="007B2C28">
        <w:rPr>
          <w:rFonts w:ascii="Bookman Old Style" w:hAnsi="Bookman Old Style"/>
        </w:rPr>
        <w:t>Meetings with parents can be arranged by appointment.</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Review</w:t>
      </w:r>
      <w:r w:rsidR="003C106E">
        <w:rPr>
          <w:rFonts w:ascii="Bookman Old Style" w:hAnsi="Bookman Old Style"/>
        </w:rPr>
        <w:tab/>
        <w:t>22.05.2019</w:t>
      </w:r>
    </w:p>
    <w:p w:rsidR="00B72572" w:rsidRPr="007B2C28" w:rsidRDefault="001221C3" w:rsidP="007B2C28">
      <w:pPr>
        <w:rPr>
          <w:rFonts w:ascii="Bookman Old Style" w:hAnsi="Bookman Old Style"/>
        </w:rPr>
      </w:pPr>
      <w:r w:rsidRPr="007B2C28">
        <w:rPr>
          <w:rFonts w:ascii="Bookman Old Style" w:hAnsi="Bookman Old Style"/>
        </w:rPr>
        <w:t>The management committee will review this policy annually.</w:t>
      </w:r>
    </w:p>
    <w:p w:rsidR="001221C3" w:rsidRPr="007B2C28" w:rsidRDefault="001221C3" w:rsidP="007B2C28">
      <w:pPr>
        <w:rPr>
          <w:rFonts w:ascii="Bookman Old Style" w:hAnsi="Bookman Old Style"/>
        </w:rPr>
      </w:pPr>
    </w:p>
    <w:p w:rsidR="001221C3" w:rsidRDefault="001221C3" w:rsidP="007B2C28">
      <w:pPr>
        <w:rPr>
          <w:rFonts w:ascii="Bookman Old Style" w:hAnsi="Bookman Old Style"/>
        </w:rPr>
      </w:pPr>
      <w:r w:rsidRPr="007B2C28">
        <w:rPr>
          <w:rFonts w:ascii="Bookman Old Style" w:hAnsi="Bookman Old Style"/>
        </w:rPr>
        <w:t>Signature of Chairperson……………………………</w:t>
      </w:r>
    </w:p>
    <w:p w:rsidR="003C106E" w:rsidRPr="007B2C28" w:rsidRDefault="003C106E" w:rsidP="007B2C28">
      <w:pPr>
        <w:rPr>
          <w:rFonts w:ascii="Bookman Old Style" w:hAnsi="Bookman Old Style"/>
        </w:rPr>
      </w:pPr>
      <w:r>
        <w:rPr>
          <w:rFonts w:ascii="Bookman Old Style" w:hAnsi="Bookman Old Style"/>
        </w:rPr>
        <w:t xml:space="preserve">Helena Gibbons </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r w:rsidRPr="007B2C28">
        <w:rPr>
          <w:rFonts w:ascii="Bookman Old Style" w:hAnsi="Bookman Old Style"/>
        </w:rPr>
        <w:t xml:space="preserve">Date of review                </w:t>
      </w:r>
      <w:r w:rsidR="003C106E">
        <w:rPr>
          <w:rFonts w:ascii="Bookman Old Style" w:hAnsi="Bookman Old Style"/>
        </w:rPr>
        <w:t>22.05.2019</w:t>
      </w:r>
      <w:r w:rsidR="00DD6364">
        <w:rPr>
          <w:rFonts w:ascii="Bookman Old Style" w:hAnsi="Bookman Old Style"/>
        </w:rPr>
        <w:t>.</w:t>
      </w: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p>
    <w:p w:rsidR="001221C3" w:rsidRPr="007B2C28" w:rsidRDefault="001221C3" w:rsidP="007B2C28">
      <w:pPr>
        <w:rPr>
          <w:rFonts w:ascii="Bookman Old Style" w:hAnsi="Bookman Old Style"/>
        </w:rPr>
      </w:pPr>
    </w:p>
    <w:p w:rsidR="001221C3" w:rsidRPr="007B2C28" w:rsidRDefault="001221C3">
      <w:pPr>
        <w:rPr>
          <w:rFonts w:ascii="Bookman Old Style" w:hAnsi="Bookman Old Style"/>
        </w:rPr>
      </w:pPr>
    </w:p>
    <w:sectPr w:rsidR="001221C3" w:rsidRPr="007B2C28" w:rsidSect="007D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62C91"/>
    <w:multiLevelType w:val="hybridMultilevel"/>
    <w:tmpl w:val="F1C6C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3B1126"/>
    <w:multiLevelType w:val="hybridMultilevel"/>
    <w:tmpl w:val="08E6B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3E5093D"/>
    <w:multiLevelType w:val="hybridMultilevel"/>
    <w:tmpl w:val="DF16D12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66012"/>
    <w:rsid w:val="001221C3"/>
    <w:rsid w:val="001631E8"/>
    <w:rsid w:val="001A6D4C"/>
    <w:rsid w:val="002A285D"/>
    <w:rsid w:val="003C106E"/>
    <w:rsid w:val="004F301B"/>
    <w:rsid w:val="006658A7"/>
    <w:rsid w:val="007B2C28"/>
    <w:rsid w:val="007D2A5D"/>
    <w:rsid w:val="00825AAF"/>
    <w:rsid w:val="00847C34"/>
    <w:rsid w:val="008B7938"/>
    <w:rsid w:val="008F5F5F"/>
    <w:rsid w:val="00985863"/>
    <w:rsid w:val="009B7E3D"/>
    <w:rsid w:val="00A3335B"/>
    <w:rsid w:val="00A60DF8"/>
    <w:rsid w:val="00A90291"/>
    <w:rsid w:val="00B30C21"/>
    <w:rsid w:val="00B72572"/>
    <w:rsid w:val="00B82CFA"/>
    <w:rsid w:val="00C356B5"/>
    <w:rsid w:val="00C35F10"/>
    <w:rsid w:val="00C54F76"/>
    <w:rsid w:val="00D0286E"/>
    <w:rsid w:val="00D71B3F"/>
    <w:rsid w:val="00D73A70"/>
    <w:rsid w:val="00DD6364"/>
    <w:rsid w:val="00E65EB2"/>
    <w:rsid w:val="00E97E30"/>
    <w:rsid w:val="00F50164"/>
    <w:rsid w:val="00F51575"/>
    <w:rsid w:val="00F5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AD5CD9-8D2B-49F5-B61A-21C28555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5D"/>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8"/>
    <w:pPr>
      <w:ind w:left="720"/>
      <w:contextualSpacing/>
    </w:pPr>
  </w:style>
  <w:style w:type="paragraph" w:styleId="BalloonText">
    <w:name w:val="Balloon Text"/>
    <w:basedOn w:val="Normal"/>
    <w:link w:val="BalloonTextChar"/>
    <w:uiPriority w:val="99"/>
    <w:semiHidden/>
    <w:unhideWhenUsed/>
    <w:rsid w:val="0066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A7"/>
    <w:rPr>
      <w:rFonts w:ascii="Tahoma" w:hAnsi="Tahoma" w:cs="Tahoma"/>
      <w:sz w:val="16"/>
      <w:szCs w:val="16"/>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5B51-A044-4E6B-91C8-B8BCAB10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Ronan</cp:lastModifiedBy>
  <cp:revision>2</cp:revision>
  <cp:lastPrinted>2019-05-22T17:18:00Z</cp:lastPrinted>
  <dcterms:created xsi:type="dcterms:W3CDTF">2019-05-28T18:39:00Z</dcterms:created>
  <dcterms:modified xsi:type="dcterms:W3CDTF">2019-05-28T18:39:00Z</dcterms:modified>
</cp:coreProperties>
</file>